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2F" w:rsidRPr="00BE3D2F" w:rsidRDefault="00BE3D2F" w:rsidP="00BE3D2F">
      <w:pPr>
        <w:pStyle w:val="a3"/>
        <w:spacing w:before="0" w:beforeAutospacing="0" w:after="0" w:afterAutospacing="0" w:line="301" w:lineRule="atLeast"/>
        <w:ind w:firstLine="720"/>
        <w:jc w:val="both"/>
        <w:rPr>
          <w:b/>
          <w:u w:val="single"/>
        </w:rPr>
      </w:pPr>
      <w:r w:rsidRPr="00BE3D2F">
        <w:rPr>
          <w:b/>
          <w:u w:val="single"/>
        </w:rPr>
        <w:t>Преимущественное право зачисления предоставляется следующим лицам:</w:t>
      </w:r>
    </w:p>
    <w:p w:rsidR="00BE3D2F" w:rsidRPr="00BE3D2F" w:rsidRDefault="00BE3D2F" w:rsidP="00BE3D2F">
      <w:pPr>
        <w:pStyle w:val="a3"/>
        <w:spacing w:before="0" w:beforeAutospacing="0" w:after="0" w:afterAutospacing="0" w:line="301" w:lineRule="atLeast"/>
        <w:ind w:firstLine="720"/>
        <w:jc w:val="both"/>
        <w:rPr>
          <w:b/>
          <w:u w:val="single"/>
        </w:rPr>
      </w:pPr>
    </w:p>
    <w:p w:rsidR="00BE3D2F" w:rsidRPr="00BE3D2F" w:rsidRDefault="00BE3D2F" w:rsidP="00BE3D2F">
      <w:pPr>
        <w:numPr>
          <w:ilvl w:val="0"/>
          <w:numId w:val="1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E3D2F" w:rsidRPr="00BE3D2F" w:rsidRDefault="00BE3D2F" w:rsidP="00BE3D2F">
      <w:pPr>
        <w:numPr>
          <w:ilvl w:val="0"/>
          <w:numId w:val="2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>дети-инвалиды, инвалиды I и II групп;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 xml:space="preserve">граждане в возрасте до 20 лет, имеющие только одного родителя - инвалида I группы, если среднедушевой доход </w:t>
      </w:r>
      <w:proofErr w:type="gramStart"/>
      <w:r w:rsidRPr="00BE3D2F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BE3D2F">
        <w:rPr>
          <w:rFonts w:ascii="Times New Roman" w:hAnsi="Times New Roman" w:cs="Times New Roman"/>
          <w:sz w:val="24"/>
          <w:szCs w:val="24"/>
        </w:rPr>
        <w:t xml:space="preserve">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>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 xml:space="preserve"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</w:t>
      </w:r>
      <w:proofErr w:type="spellStart"/>
      <w:r w:rsidRPr="00BE3D2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BE3D2F">
        <w:rPr>
          <w:rFonts w:ascii="Times New Roman" w:hAnsi="Times New Roman" w:cs="Times New Roman"/>
          <w:sz w:val="24"/>
          <w:szCs w:val="24"/>
        </w:rPr>
        <w:t xml:space="preserve"> операций и (или) иных мероприятий по борьбе с терроризмом;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2F">
        <w:rPr>
          <w:rFonts w:ascii="Times New Roman" w:hAnsi="Times New Roman" w:cs="Times New Roman"/>
          <w:sz w:val="24"/>
          <w:szCs w:val="24"/>
        </w:rPr>
        <w:t>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</w:t>
      </w:r>
      <w:proofErr w:type="gramEnd"/>
      <w:r w:rsidRPr="00BE3D2F">
        <w:rPr>
          <w:rFonts w:ascii="Times New Roman" w:hAnsi="Times New Roman" w:cs="Times New Roman"/>
          <w:sz w:val="24"/>
          <w:szCs w:val="24"/>
        </w:rPr>
        <w:t xml:space="preserve"> в указанных учреждениях и органах, и дети, находившиеся на их иждивении;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E3D2F" w:rsidRPr="00BE3D2F" w:rsidRDefault="00BE3D2F" w:rsidP="00BE3D2F">
      <w:pPr>
        <w:numPr>
          <w:ilvl w:val="0"/>
          <w:numId w:val="3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Pr="00BE3D2F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BE3D2F">
        <w:rPr>
          <w:rFonts w:ascii="Times New Roman" w:hAnsi="Times New Roman" w:cs="Times New Roman"/>
          <w:sz w:val="24"/>
          <w:szCs w:val="24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E3D2F" w:rsidRPr="00BE3D2F" w:rsidRDefault="00BE3D2F" w:rsidP="00BE3D2F">
      <w:pPr>
        <w:numPr>
          <w:ilvl w:val="0"/>
          <w:numId w:val="4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2F">
        <w:rPr>
          <w:rFonts w:ascii="Times New Roman" w:hAnsi="Times New Roman" w:cs="Times New Roman"/>
          <w:sz w:val="24"/>
          <w:szCs w:val="24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 1, подпунктом «а» пункта 2 </w:t>
      </w:r>
      <w:r w:rsidRPr="00BE3D2F">
        <w:rPr>
          <w:rFonts w:ascii="Times New Roman" w:hAnsi="Times New Roman" w:cs="Times New Roman"/>
          <w:sz w:val="24"/>
          <w:szCs w:val="24"/>
        </w:rPr>
        <w:lastRenderedPageBreak/>
        <w:t xml:space="preserve">и подпунктами «а» - «в»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BE3D2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BE3D2F">
        <w:rPr>
          <w:rFonts w:ascii="Times New Roman" w:hAnsi="Times New Roman" w:cs="Times New Roman"/>
          <w:sz w:val="24"/>
          <w:szCs w:val="24"/>
        </w:rPr>
        <w:t>. № 53-ФЗ «О</w:t>
      </w:r>
      <w:proofErr w:type="gramEnd"/>
      <w:r w:rsidRPr="00BE3D2F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службе»;</w:t>
      </w:r>
    </w:p>
    <w:p w:rsidR="00BE3D2F" w:rsidRPr="00BE3D2F" w:rsidRDefault="00BE3D2F" w:rsidP="00BE3D2F">
      <w:pPr>
        <w:numPr>
          <w:ilvl w:val="0"/>
          <w:numId w:val="5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E3D2F">
        <w:rPr>
          <w:rFonts w:ascii="Times New Roman" w:hAnsi="Times New Roman" w:cs="Times New Roman"/>
          <w:sz w:val="24"/>
          <w:szCs w:val="24"/>
        </w:rPr>
        <w:t>инвалиды войны, участники боевых действий, а также ветераны боевых действий из числа лиц, указанных в подпунктах 1 – 4 пункта 1 статьи 3 Федерального закона от 12 января 1995 года № 5-ФЗ «О ветеранах»;</w:t>
      </w:r>
    </w:p>
    <w:p w:rsidR="00BE3D2F" w:rsidRPr="00BE3D2F" w:rsidRDefault="00BE3D2F" w:rsidP="00BE3D2F">
      <w:pPr>
        <w:numPr>
          <w:ilvl w:val="0"/>
          <w:numId w:val="5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2F">
        <w:rPr>
          <w:rFonts w:ascii="Times New Roman" w:hAnsi="Times New Roman" w:cs="Times New Roman"/>
          <w:sz w:val="24"/>
          <w:szCs w:val="24"/>
        </w:rPr>
        <w:t>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</w:t>
      </w:r>
      <w:proofErr w:type="gramEnd"/>
      <w:r w:rsidRPr="00BE3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D2F">
        <w:rPr>
          <w:rFonts w:ascii="Times New Roman" w:hAnsi="Times New Roman" w:cs="Times New Roman"/>
          <w:sz w:val="24"/>
          <w:szCs w:val="24"/>
        </w:rPr>
        <w:t>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</w:t>
      </w:r>
      <w:proofErr w:type="gramEnd"/>
      <w:r w:rsidRPr="00BE3D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D2F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службы);</w:t>
      </w:r>
      <w:proofErr w:type="gramEnd"/>
    </w:p>
    <w:p w:rsidR="00BE3D2F" w:rsidRPr="00BE3D2F" w:rsidRDefault="00BE3D2F" w:rsidP="00BE3D2F">
      <w:pPr>
        <w:numPr>
          <w:ilvl w:val="0"/>
          <w:numId w:val="5"/>
        </w:numPr>
        <w:spacing w:after="0" w:line="336" w:lineRule="atLeast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D2F">
        <w:rPr>
          <w:rFonts w:ascii="Times New Roman" w:hAnsi="Times New Roman" w:cs="Times New Roman"/>
          <w:sz w:val="24"/>
          <w:szCs w:val="24"/>
        </w:rPr>
        <w:t xml:space="preserve">военнослужащие,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</w:t>
      </w:r>
      <w:proofErr w:type="spellStart"/>
      <w:r w:rsidRPr="00BE3D2F">
        <w:rPr>
          <w:rFonts w:ascii="Times New Roman" w:hAnsi="Times New Roman" w:cs="Times New Roman"/>
          <w:sz w:val="24"/>
          <w:szCs w:val="24"/>
        </w:rPr>
        <w:t>контртеррористических</w:t>
      </w:r>
      <w:proofErr w:type="spellEnd"/>
      <w:r w:rsidRPr="00BE3D2F">
        <w:rPr>
          <w:rFonts w:ascii="Times New Roman" w:hAnsi="Times New Roman" w:cs="Times New Roman"/>
          <w:sz w:val="24"/>
          <w:szCs w:val="24"/>
        </w:rPr>
        <w:t xml:space="preserve"> операций на территории </w:t>
      </w:r>
      <w:proofErr w:type="spellStart"/>
      <w:r w:rsidRPr="00BE3D2F"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 w:rsidRPr="00BE3D2F">
        <w:rPr>
          <w:rFonts w:ascii="Times New Roman" w:hAnsi="Times New Roman" w:cs="Times New Roman"/>
          <w:sz w:val="24"/>
          <w:szCs w:val="24"/>
        </w:rPr>
        <w:t xml:space="preserve"> региона.</w:t>
      </w:r>
      <w:proofErr w:type="gramEnd"/>
    </w:p>
    <w:p w:rsidR="00BE3D2F" w:rsidRPr="00BE3D2F" w:rsidRDefault="00BE3D2F" w:rsidP="00BE3D2F">
      <w:pPr>
        <w:pStyle w:val="a3"/>
        <w:spacing w:before="0" w:beforeAutospacing="0" w:after="0" w:afterAutospacing="0" w:line="301" w:lineRule="atLeast"/>
        <w:jc w:val="right"/>
      </w:pPr>
    </w:p>
    <w:p w:rsidR="00BE3D2F" w:rsidRPr="00BE3D2F" w:rsidRDefault="00BE3D2F" w:rsidP="00BE3D2F">
      <w:pPr>
        <w:pStyle w:val="a3"/>
        <w:spacing w:before="0" w:beforeAutospacing="0" w:after="0" w:afterAutospacing="0" w:line="301" w:lineRule="atLeast"/>
        <w:jc w:val="right"/>
      </w:pPr>
    </w:p>
    <w:p w:rsidR="007358E6" w:rsidRPr="00BE3D2F" w:rsidRDefault="007358E6">
      <w:pPr>
        <w:rPr>
          <w:rFonts w:ascii="Times New Roman" w:hAnsi="Times New Roman" w:cs="Times New Roman"/>
          <w:sz w:val="24"/>
          <w:szCs w:val="24"/>
        </w:rPr>
      </w:pPr>
    </w:p>
    <w:sectPr w:rsidR="007358E6" w:rsidRPr="00BE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33B38"/>
    <w:multiLevelType w:val="multilevel"/>
    <w:tmpl w:val="788A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F371A"/>
    <w:multiLevelType w:val="multilevel"/>
    <w:tmpl w:val="1A24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96593"/>
    <w:multiLevelType w:val="multilevel"/>
    <w:tmpl w:val="2816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892191"/>
    <w:multiLevelType w:val="multilevel"/>
    <w:tmpl w:val="E73E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4E0B90"/>
    <w:multiLevelType w:val="multilevel"/>
    <w:tmpl w:val="9D60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D2F"/>
    <w:rsid w:val="007358E6"/>
    <w:rsid w:val="00BE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2020-06-09T12:09:00Z</dcterms:created>
  <dcterms:modified xsi:type="dcterms:W3CDTF">2020-06-09T12:12:00Z</dcterms:modified>
</cp:coreProperties>
</file>