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86" w:rsidRDefault="00837586" w:rsidP="00427AD0">
      <w:pPr>
        <w:jc w:val="center"/>
        <w:rPr>
          <w:b/>
          <w:szCs w:val="26"/>
        </w:rPr>
      </w:pPr>
    </w:p>
    <w:p w:rsidR="00427AD0" w:rsidRPr="004254A7" w:rsidRDefault="00427AD0" w:rsidP="00427AD0">
      <w:pPr>
        <w:jc w:val="center"/>
        <w:rPr>
          <w:b/>
          <w:szCs w:val="26"/>
        </w:rPr>
      </w:pPr>
      <w:r w:rsidRPr="004254A7">
        <w:rPr>
          <w:b/>
          <w:szCs w:val="26"/>
        </w:rPr>
        <w:t>Место проведения конференции:</w:t>
      </w:r>
    </w:p>
    <w:p w:rsidR="00427AD0" w:rsidRPr="00862C50" w:rsidRDefault="00427AD0" w:rsidP="00427AD0">
      <w:pPr>
        <w:jc w:val="center"/>
        <w:rPr>
          <w:sz w:val="22"/>
          <w:szCs w:val="22"/>
        </w:rPr>
      </w:pPr>
      <w:r w:rsidRPr="00862C50">
        <w:rPr>
          <w:i/>
          <w:sz w:val="26"/>
          <w:szCs w:val="26"/>
        </w:rPr>
        <w:t>Сибирский государственный индустриальный университет</w:t>
      </w:r>
    </w:p>
    <w:p w:rsidR="00427AD0" w:rsidRDefault="00427AD0" w:rsidP="00427AD0">
      <w:pPr>
        <w:widowControl w:val="0"/>
        <w:ind w:firstLine="709"/>
        <w:jc w:val="both"/>
        <w:rPr>
          <w:sz w:val="22"/>
          <w:szCs w:val="22"/>
        </w:rPr>
      </w:pPr>
    </w:p>
    <w:p w:rsidR="00427AD0" w:rsidRDefault="004254A7" w:rsidP="007049A2">
      <w:pPr>
        <w:widowControl w:val="0"/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Регистрация на участие </w:t>
      </w:r>
    </w:p>
    <w:p w:rsidR="00427AD0" w:rsidRPr="00E23C0C" w:rsidRDefault="00427AD0" w:rsidP="00CE4E33">
      <w:pPr>
        <w:widowControl w:val="0"/>
        <w:tabs>
          <w:tab w:val="num" w:pos="1440"/>
        </w:tabs>
        <w:ind w:firstLine="709"/>
        <w:jc w:val="both"/>
        <w:rPr>
          <w:color w:val="FF0000"/>
          <w:sz w:val="20"/>
          <w:szCs w:val="22"/>
          <w:u w:val="single"/>
        </w:rPr>
      </w:pPr>
      <w:r>
        <w:rPr>
          <w:sz w:val="22"/>
          <w:szCs w:val="22"/>
        </w:rPr>
        <w:t xml:space="preserve">Предполагается очное и заочное участие. </w:t>
      </w:r>
      <w:r w:rsidR="00DF337D">
        <w:rPr>
          <w:sz w:val="22"/>
          <w:szCs w:val="22"/>
        </w:rPr>
        <w:t>Регистрац</w:t>
      </w:r>
      <w:r w:rsidR="009C4FF7">
        <w:rPr>
          <w:sz w:val="22"/>
          <w:szCs w:val="22"/>
        </w:rPr>
        <w:t xml:space="preserve">ионная форма заявки представлена на странице конференции </w:t>
      </w:r>
      <w:r w:rsidR="00DF337D">
        <w:rPr>
          <w:sz w:val="22"/>
          <w:szCs w:val="22"/>
        </w:rPr>
        <w:t xml:space="preserve"> </w:t>
      </w:r>
      <w:hyperlink r:id="rId5" w:history="1">
        <w:r w:rsidR="00641E0A" w:rsidRPr="00641E0A">
          <w:rPr>
            <w:color w:val="0000FF"/>
            <w:u w:val="single"/>
          </w:rPr>
          <w:t>http://www.sibsiu.ru/nauka-i-innovacii/konferentsii-seminary-vystavki/ppr/</w:t>
        </w:r>
      </w:hyperlink>
      <w:r w:rsidR="009A52BC" w:rsidRPr="009A52BC">
        <w:rPr>
          <w:sz w:val="22"/>
          <w:szCs w:val="22"/>
        </w:rPr>
        <w:t xml:space="preserve"> </w:t>
      </w:r>
      <w:r w:rsidR="00E23C0C">
        <w:rPr>
          <w:sz w:val="22"/>
          <w:szCs w:val="28"/>
        </w:rPr>
        <w:t xml:space="preserve">. </w:t>
      </w:r>
      <w:r w:rsidR="00A94101">
        <w:rPr>
          <w:sz w:val="22"/>
          <w:szCs w:val="22"/>
        </w:rPr>
        <w:t>В регистрационной форме тр</w:t>
      </w:r>
      <w:r w:rsidR="00A94101">
        <w:rPr>
          <w:sz w:val="22"/>
          <w:szCs w:val="22"/>
        </w:rPr>
        <w:t>е</w:t>
      </w:r>
      <w:r w:rsidR="00A94101">
        <w:rPr>
          <w:sz w:val="22"/>
          <w:szCs w:val="22"/>
        </w:rPr>
        <w:t xml:space="preserve">буется </w:t>
      </w:r>
      <w:r>
        <w:rPr>
          <w:sz w:val="22"/>
          <w:szCs w:val="22"/>
        </w:rPr>
        <w:t xml:space="preserve">указать: ФИО полностью, организация, название доклада, секция, адрес для рассылки сборников, контактный телефон, </w:t>
      </w:r>
      <w:r>
        <w:rPr>
          <w:sz w:val="22"/>
          <w:szCs w:val="22"/>
          <w:lang w:val="en-US"/>
        </w:rPr>
        <w:t>e</w:t>
      </w:r>
      <w:r w:rsidRPr="008D7D1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 Копию квитанции об о</w:t>
      </w:r>
      <w:r>
        <w:rPr>
          <w:sz w:val="22"/>
          <w:szCs w:val="22"/>
        </w:rPr>
        <w:t>п</w:t>
      </w:r>
      <w:r>
        <w:rPr>
          <w:sz w:val="22"/>
          <w:szCs w:val="22"/>
        </w:rPr>
        <w:t>лате приложить</w:t>
      </w:r>
      <w:r w:rsidR="000857B6">
        <w:rPr>
          <w:sz w:val="22"/>
          <w:szCs w:val="22"/>
        </w:rPr>
        <w:t xml:space="preserve"> вместе с текстом доклада</w:t>
      </w:r>
      <w:r>
        <w:rPr>
          <w:sz w:val="22"/>
          <w:szCs w:val="22"/>
        </w:rPr>
        <w:t xml:space="preserve">. </w:t>
      </w:r>
    </w:p>
    <w:p w:rsidR="00BB17FA" w:rsidRPr="00633A07" w:rsidRDefault="0095466D" w:rsidP="007049A2">
      <w:pPr>
        <w:widowControl w:val="0"/>
        <w:spacing w:before="60" w:after="60"/>
        <w:jc w:val="center"/>
        <w:rPr>
          <w:b/>
        </w:rPr>
      </w:pPr>
      <w:r>
        <w:rPr>
          <w:b/>
        </w:rPr>
        <w:t xml:space="preserve">Координаты </w:t>
      </w:r>
      <w:r w:rsidR="004254A7">
        <w:rPr>
          <w:b/>
        </w:rPr>
        <w:t>оргкомитета</w:t>
      </w:r>
    </w:p>
    <w:p w:rsidR="007049A2" w:rsidRDefault="00BB19E8" w:rsidP="00CE4E33">
      <w:pPr>
        <w:widowControl w:val="0"/>
        <w:ind w:firstLine="709"/>
        <w:jc w:val="both"/>
        <w:rPr>
          <w:sz w:val="22"/>
        </w:rPr>
      </w:pPr>
      <w:smartTag w:uri="urn:schemas-microsoft-com:office:smarttags" w:element="metricconverter">
        <w:smartTagPr>
          <w:attr w:name="ProductID" w:val="654007, г"/>
        </w:smartTagPr>
        <w:r w:rsidRPr="00427AD0">
          <w:rPr>
            <w:sz w:val="22"/>
          </w:rPr>
          <w:t>654007, г</w:t>
        </w:r>
      </w:smartTag>
      <w:r w:rsidRPr="00427AD0">
        <w:rPr>
          <w:sz w:val="22"/>
        </w:rPr>
        <w:t>. Новокузнецк,</w:t>
      </w:r>
      <w:r w:rsidR="00BB17FA" w:rsidRPr="00427AD0">
        <w:rPr>
          <w:sz w:val="22"/>
        </w:rPr>
        <w:t xml:space="preserve"> ул. Кирова, 42</w:t>
      </w:r>
      <w:r w:rsidR="00633A07" w:rsidRPr="00427AD0">
        <w:rPr>
          <w:sz w:val="22"/>
        </w:rPr>
        <w:t xml:space="preserve">, </w:t>
      </w:r>
      <w:r w:rsidRPr="00427AD0">
        <w:rPr>
          <w:sz w:val="22"/>
        </w:rPr>
        <w:t>Сибирский государственный</w:t>
      </w:r>
      <w:r w:rsidR="00BB17FA" w:rsidRPr="00427AD0">
        <w:rPr>
          <w:sz w:val="22"/>
        </w:rPr>
        <w:t xml:space="preserve"> </w:t>
      </w:r>
      <w:r w:rsidRPr="00427AD0">
        <w:rPr>
          <w:sz w:val="22"/>
        </w:rPr>
        <w:t>и</w:t>
      </w:r>
      <w:r w:rsidRPr="00427AD0">
        <w:rPr>
          <w:sz w:val="22"/>
        </w:rPr>
        <w:t>н</w:t>
      </w:r>
      <w:r w:rsidRPr="00427AD0">
        <w:rPr>
          <w:sz w:val="22"/>
        </w:rPr>
        <w:t>дустриальный университет</w:t>
      </w:r>
      <w:r w:rsidR="00BB17FA" w:rsidRPr="00427AD0">
        <w:rPr>
          <w:sz w:val="22"/>
        </w:rPr>
        <w:t xml:space="preserve">, </w:t>
      </w:r>
      <w:r w:rsidR="007049A2">
        <w:rPr>
          <w:sz w:val="22"/>
        </w:rPr>
        <w:t xml:space="preserve">управление научных исследований. </w:t>
      </w:r>
    </w:p>
    <w:p w:rsidR="00862C50" w:rsidRPr="007B07B3" w:rsidRDefault="00BB19E8" w:rsidP="00FB0AAD">
      <w:pPr>
        <w:widowControl w:val="0"/>
        <w:ind w:firstLine="709"/>
        <w:jc w:val="both"/>
        <w:rPr>
          <w:sz w:val="22"/>
        </w:rPr>
      </w:pPr>
      <w:r w:rsidRPr="00427AD0">
        <w:rPr>
          <w:sz w:val="22"/>
        </w:rPr>
        <w:t>Тел</w:t>
      </w:r>
      <w:r w:rsidRPr="00427AD0">
        <w:rPr>
          <w:sz w:val="22"/>
          <w:lang w:val="de-DE"/>
        </w:rPr>
        <w:t>.: (3843) 46</w:t>
      </w:r>
      <w:r w:rsidR="00A4518A" w:rsidRPr="00427AD0">
        <w:rPr>
          <w:sz w:val="22"/>
        </w:rPr>
        <w:t>-</w:t>
      </w:r>
      <w:r w:rsidRPr="00427AD0">
        <w:rPr>
          <w:sz w:val="22"/>
          <w:lang w:val="de-DE"/>
        </w:rPr>
        <w:t>26</w:t>
      </w:r>
      <w:r w:rsidR="00A4518A" w:rsidRPr="00427AD0">
        <w:rPr>
          <w:sz w:val="22"/>
        </w:rPr>
        <w:t>-</w:t>
      </w:r>
      <w:r w:rsidRPr="00427AD0">
        <w:rPr>
          <w:sz w:val="22"/>
          <w:lang w:val="de-DE"/>
        </w:rPr>
        <w:t xml:space="preserve">29, </w:t>
      </w:r>
      <w:r w:rsidRPr="00427AD0">
        <w:rPr>
          <w:sz w:val="22"/>
        </w:rPr>
        <w:t>факс</w:t>
      </w:r>
      <w:r w:rsidR="004A0104" w:rsidRPr="00427AD0">
        <w:rPr>
          <w:sz w:val="22"/>
          <w:lang w:val="de-DE"/>
        </w:rPr>
        <w:t xml:space="preserve">: (3843) </w:t>
      </w:r>
      <w:r w:rsidRPr="00427AD0">
        <w:rPr>
          <w:sz w:val="22"/>
          <w:lang w:val="de-DE"/>
        </w:rPr>
        <w:t>46</w:t>
      </w:r>
      <w:r w:rsidR="00A4518A" w:rsidRPr="00427AD0">
        <w:rPr>
          <w:sz w:val="22"/>
        </w:rPr>
        <w:t>-</w:t>
      </w:r>
      <w:r w:rsidRPr="00427AD0">
        <w:rPr>
          <w:sz w:val="22"/>
          <w:lang w:val="de-DE"/>
        </w:rPr>
        <w:t>57</w:t>
      </w:r>
      <w:r w:rsidR="00A4518A" w:rsidRPr="00427AD0">
        <w:rPr>
          <w:sz w:val="22"/>
        </w:rPr>
        <w:t>-</w:t>
      </w:r>
      <w:r w:rsidRPr="00427AD0">
        <w:rPr>
          <w:sz w:val="22"/>
          <w:lang w:val="de-DE"/>
        </w:rPr>
        <w:t>92</w:t>
      </w:r>
      <w:r w:rsidR="00FB0AAD">
        <w:rPr>
          <w:sz w:val="22"/>
        </w:rPr>
        <w:t xml:space="preserve">, </w:t>
      </w:r>
      <w:r w:rsidRPr="00427AD0">
        <w:rPr>
          <w:sz w:val="22"/>
          <w:lang w:val="de-DE"/>
        </w:rPr>
        <w:t>E-</w:t>
      </w:r>
      <w:proofErr w:type="spellStart"/>
      <w:r w:rsidRPr="00427AD0">
        <w:rPr>
          <w:sz w:val="22"/>
          <w:lang w:val="de-DE"/>
        </w:rPr>
        <w:t>mail</w:t>
      </w:r>
      <w:proofErr w:type="spellEnd"/>
      <w:r w:rsidRPr="00427AD0">
        <w:rPr>
          <w:sz w:val="22"/>
          <w:lang w:val="de-DE"/>
        </w:rPr>
        <w:t xml:space="preserve">: </w:t>
      </w:r>
      <w:hyperlink r:id="rId6" w:history="1">
        <w:r w:rsidR="00787EFD" w:rsidRPr="00427AD0">
          <w:rPr>
            <w:rStyle w:val="a3"/>
            <w:sz w:val="22"/>
            <w:lang w:val="de-DE"/>
          </w:rPr>
          <w:t>onti</w:t>
        </w:r>
        <w:r w:rsidR="00006966" w:rsidRPr="00427AD0">
          <w:rPr>
            <w:rStyle w:val="a3"/>
            <w:sz w:val="22"/>
            <w:lang w:val="de-DE"/>
          </w:rPr>
          <w:t>@</w:t>
        </w:r>
        <w:r w:rsidR="00006966" w:rsidRPr="00427AD0">
          <w:rPr>
            <w:rStyle w:val="a3"/>
            <w:sz w:val="22"/>
            <w:lang w:val="en-US"/>
          </w:rPr>
          <w:t>sibsiu</w:t>
        </w:r>
        <w:r w:rsidR="00006966" w:rsidRPr="00427AD0">
          <w:rPr>
            <w:rStyle w:val="a3"/>
            <w:sz w:val="22"/>
          </w:rPr>
          <w:t>.</w:t>
        </w:r>
        <w:r w:rsidR="00006966" w:rsidRPr="00427AD0">
          <w:rPr>
            <w:rStyle w:val="a3"/>
            <w:sz w:val="22"/>
            <w:lang w:val="en-US"/>
          </w:rPr>
          <w:t>ru</w:t>
        </w:r>
      </w:hyperlink>
      <w:r w:rsidR="007B07B3">
        <w:rPr>
          <w:sz w:val="22"/>
        </w:rPr>
        <w:t xml:space="preserve"> </w:t>
      </w:r>
      <w:r w:rsidR="00C90AE2" w:rsidRPr="00C90AE2">
        <w:rPr>
          <w:sz w:val="22"/>
        </w:rPr>
        <w:br/>
      </w:r>
      <w:proofErr w:type="spellStart"/>
      <w:r w:rsidR="007B07B3">
        <w:rPr>
          <w:sz w:val="22"/>
        </w:rPr>
        <w:t>Хом</w:t>
      </w:r>
      <w:r w:rsidR="007B07B3">
        <w:rPr>
          <w:sz w:val="22"/>
        </w:rPr>
        <w:t>и</w:t>
      </w:r>
      <w:r w:rsidR="007B07B3">
        <w:rPr>
          <w:sz w:val="22"/>
        </w:rPr>
        <w:t>чевой</w:t>
      </w:r>
      <w:proofErr w:type="spellEnd"/>
      <w:r w:rsidR="007B07B3">
        <w:rPr>
          <w:sz w:val="22"/>
        </w:rPr>
        <w:t xml:space="preserve"> Валентине Евгеньевне.</w:t>
      </w:r>
    </w:p>
    <w:p w:rsidR="004254A7" w:rsidRPr="004254A7" w:rsidRDefault="004254A7" w:rsidP="007049A2">
      <w:pPr>
        <w:widowControl w:val="0"/>
        <w:spacing w:before="60" w:after="60"/>
        <w:jc w:val="center"/>
        <w:rPr>
          <w:b/>
          <w:szCs w:val="26"/>
        </w:rPr>
      </w:pPr>
      <w:r w:rsidRPr="004254A7">
        <w:rPr>
          <w:b/>
          <w:szCs w:val="26"/>
        </w:rPr>
        <w:t>Организационный взнос</w:t>
      </w:r>
    </w:p>
    <w:p w:rsidR="00E15B6A" w:rsidRPr="00427AD0" w:rsidRDefault="004254A7" w:rsidP="004254A7">
      <w:pPr>
        <w:keepNext/>
        <w:ind w:firstLine="567"/>
        <w:jc w:val="both"/>
        <w:outlineLvl w:val="1"/>
        <w:rPr>
          <w:sz w:val="22"/>
        </w:rPr>
      </w:pPr>
      <w:r w:rsidRPr="004254A7">
        <w:rPr>
          <w:sz w:val="22"/>
          <w:szCs w:val="22"/>
        </w:rPr>
        <w:t xml:space="preserve">Публикация докладов в сборнике трудов конференции </w:t>
      </w:r>
      <w:r w:rsidRPr="00B96846">
        <w:rPr>
          <w:i/>
          <w:sz w:val="22"/>
          <w:szCs w:val="22"/>
        </w:rPr>
        <w:t>бесплатная</w:t>
      </w:r>
      <w:r w:rsidR="00A94101">
        <w:rPr>
          <w:sz w:val="22"/>
          <w:szCs w:val="22"/>
        </w:rPr>
        <w:t>, эле</w:t>
      </w:r>
      <w:r w:rsidR="00A94101">
        <w:rPr>
          <w:sz w:val="22"/>
          <w:szCs w:val="22"/>
        </w:rPr>
        <w:t>к</w:t>
      </w:r>
      <w:r w:rsidR="00A94101">
        <w:rPr>
          <w:sz w:val="22"/>
          <w:szCs w:val="22"/>
        </w:rPr>
        <w:t xml:space="preserve">тронная версия </w:t>
      </w:r>
      <w:r w:rsidRPr="004254A7">
        <w:rPr>
          <w:sz w:val="22"/>
          <w:szCs w:val="22"/>
        </w:rPr>
        <w:t xml:space="preserve">сборника будет выставлена на сайте СибГИУ и представлена в РИНЦ. </w:t>
      </w:r>
      <w:r w:rsidR="00E15B6A" w:rsidRPr="00427AD0">
        <w:rPr>
          <w:sz w:val="22"/>
        </w:rPr>
        <w:t xml:space="preserve">За получение </w:t>
      </w:r>
      <w:r>
        <w:rPr>
          <w:sz w:val="22"/>
        </w:rPr>
        <w:t xml:space="preserve">печатного </w:t>
      </w:r>
      <w:r w:rsidR="00E15B6A" w:rsidRPr="00427AD0">
        <w:rPr>
          <w:sz w:val="22"/>
        </w:rPr>
        <w:t xml:space="preserve">сборника </w:t>
      </w:r>
      <w:r>
        <w:rPr>
          <w:sz w:val="22"/>
        </w:rPr>
        <w:t xml:space="preserve">трудов </w:t>
      </w:r>
      <w:r w:rsidR="00E15B6A" w:rsidRPr="00427AD0">
        <w:rPr>
          <w:sz w:val="22"/>
        </w:rPr>
        <w:t>необходимо пер</w:t>
      </w:r>
      <w:r w:rsidR="00006966" w:rsidRPr="00427AD0">
        <w:rPr>
          <w:sz w:val="22"/>
        </w:rPr>
        <w:t xml:space="preserve">ечислить </w:t>
      </w:r>
      <w:proofErr w:type="spellStart"/>
      <w:r w:rsidR="00006966" w:rsidRPr="00427AD0">
        <w:rPr>
          <w:sz w:val="22"/>
        </w:rPr>
        <w:t>ор</w:t>
      </w:r>
      <w:r w:rsidR="00006966" w:rsidRPr="00427AD0">
        <w:rPr>
          <w:sz w:val="22"/>
        </w:rPr>
        <w:t>г</w:t>
      </w:r>
      <w:r w:rsidR="00006966" w:rsidRPr="00427AD0">
        <w:rPr>
          <w:sz w:val="22"/>
        </w:rPr>
        <w:t>взнос</w:t>
      </w:r>
      <w:proofErr w:type="spellEnd"/>
      <w:r w:rsidR="00006966" w:rsidRPr="00427AD0">
        <w:rPr>
          <w:sz w:val="22"/>
        </w:rPr>
        <w:t xml:space="preserve"> в размере </w:t>
      </w:r>
      <w:r w:rsidR="004C26DA">
        <w:rPr>
          <w:b/>
          <w:sz w:val="22"/>
        </w:rPr>
        <w:t>30</w:t>
      </w:r>
      <w:r w:rsidR="00633A07" w:rsidRPr="00427AD0">
        <w:rPr>
          <w:b/>
          <w:sz w:val="22"/>
        </w:rPr>
        <w:t>0</w:t>
      </w:r>
      <w:r w:rsidR="00E15B6A" w:rsidRPr="00427AD0">
        <w:rPr>
          <w:b/>
          <w:sz w:val="22"/>
        </w:rPr>
        <w:t xml:space="preserve"> </w:t>
      </w:r>
      <w:r w:rsidR="00E15B6A" w:rsidRPr="00B96846">
        <w:rPr>
          <w:b/>
          <w:sz w:val="22"/>
        </w:rPr>
        <w:t>рублей</w:t>
      </w:r>
      <w:r w:rsidR="00E15B6A" w:rsidRPr="00427AD0">
        <w:rPr>
          <w:sz w:val="22"/>
        </w:rPr>
        <w:t xml:space="preserve"> с пометкой: </w:t>
      </w:r>
      <w:r w:rsidR="00E15B6A" w:rsidRPr="00030F6A">
        <w:rPr>
          <w:sz w:val="22"/>
        </w:rPr>
        <w:t xml:space="preserve">«Наука и </w:t>
      </w:r>
      <w:r w:rsidR="00C348C9" w:rsidRPr="00030F6A">
        <w:rPr>
          <w:sz w:val="22"/>
        </w:rPr>
        <w:t>молодежь</w:t>
      </w:r>
      <w:r w:rsidR="00086DB6" w:rsidRPr="00030F6A">
        <w:rPr>
          <w:sz w:val="22"/>
        </w:rPr>
        <w:t xml:space="preserve"> – 2020</w:t>
      </w:r>
      <w:r w:rsidR="00C348C9" w:rsidRPr="00030F6A">
        <w:rPr>
          <w:sz w:val="22"/>
        </w:rPr>
        <w:t>»</w:t>
      </w:r>
      <w:r w:rsidR="000C06D7" w:rsidRPr="00427AD0">
        <w:rPr>
          <w:sz w:val="22"/>
        </w:rPr>
        <w:t xml:space="preserve"> </w:t>
      </w:r>
      <w:r w:rsidR="00C348C9" w:rsidRPr="00427AD0">
        <w:rPr>
          <w:sz w:val="22"/>
        </w:rPr>
        <w:t>-</w:t>
      </w:r>
      <w:r w:rsidR="000C06D7" w:rsidRPr="00427AD0">
        <w:rPr>
          <w:sz w:val="22"/>
        </w:rPr>
        <w:t xml:space="preserve"> </w:t>
      </w:r>
      <w:r w:rsidR="00867D42" w:rsidRPr="00427AD0">
        <w:rPr>
          <w:sz w:val="22"/>
        </w:rPr>
        <w:t xml:space="preserve">(Ф.И.О. докладчика), в т.ч. НДС </w:t>
      </w:r>
      <w:r w:rsidR="004C26DA">
        <w:rPr>
          <w:sz w:val="22"/>
        </w:rPr>
        <w:t>20</w:t>
      </w:r>
      <w:r w:rsidR="008C4F62">
        <w:rPr>
          <w:sz w:val="22"/>
        </w:rPr>
        <w:t xml:space="preserve"> </w:t>
      </w:r>
      <w:r w:rsidR="00867D42" w:rsidRPr="00427AD0">
        <w:rPr>
          <w:sz w:val="22"/>
        </w:rPr>
        <w:t xml:space="preserve">% - </w:t>
      </w:r>
      <w:r w:rsidR="004C26DA">
        <w:rPr>
          <w:sz w:val="22"/>
        </w:rPr>
        <w:t>50</w:t>
      </w:r>
      <w:r w:rsidR="009B4308" w:rsidRPr="00427AD0">
        <w:rPr>
          <w:sz w:val="22"/>
        </w:rPr>
        <w:t xml:space="preserve"> руб.</w:t>
      </w:r>
    </w:p>
    <w:p w:rsidR="00AA424A" w:rsidRPr="00AA424A" w:rsidRDefault="00AA424A" w:rsidP="00C40AA0">
      <w:pPr>
        <w:widowControl w:val="0"/>
        <w:snapToGrid w:val="0"/>
        <w:spacing w:before="120"/>
        <w:jc w:val="both"/>
        <w:rPr>
          <w:sz w:val="20"/>
          <w:szCs w:val="20"/>
        </w:rPr>
      </w:pPr>
      <w:r w:rsidRPr="00AA424A">
        <w:rPr>
          <w:b/>
          <w:sz w:val="20"/>
          <w:szCs w:val="20"/>
        </w:rPr>
        <w:t>Исполнитель</w:t>
      </w:r>
      <w:r w:rsidRPr="00AA424A">
        <w:rPr>
          <w:sz w:val="20"/>
          <w:szCs w:val="20"/>
        </w:rPr>
        <w:t>:</w:t>
      </w:r>
    </w:p>
    <w:p w:rsidR="00AA424A" w:rsidRPr="00AA424A" w:rsidRDefault="00AA424A" w:rsidP="00AA424A">
      <w:pPr>
        <w:rPr>
          <w:sz w:val="20"/>
        </w:rPr>
      </w:pPr>
      <w:r w:rsidRPr="00AA424A">
        <w:rPr>
          <w:sz w:val="20"/>
        </w:rPr>
        <w:t>Федеральное государственное бюджетное образовательное учреждение высшего  обр</w:t>
      </w:r>
      <w:r w:rsidRPr="00AA424A">
        <w:rPr>
          <w:sz w:val="20"/>
        </w:rPr>
        <w:t>а</w:t>
      </w:r>
      <w:r w:rsidRPr="00AA424A">
        <w:rPr>
          <w:sz w:val="20"/>
        </w:rPr>
        <w:t xml:space="preserve">зования «Сибирский государственный индустриальный университет» </w:t>
      </w:r>
    </w:p>
    <w:p w:rsidR="00AA424A" w:rsidRPr="00AA424A" w:rsidRDefault="00AA424A" w:rsidP="00AA424A">
      <w:pPr>
        <w:rPr>
          <w:sz w:val="20"/>
        </w:rPr>
      </w:pPr>
      <w:smartTag w:uri="urn:schemas-microsoft-com:office:smarttags" w:element="metricconverter">
        <w:smartTagPr>
          <w:attr w:name="ProductID" w:val="654007, г"/>
        </w:smartTagPr>
        <w:r w:rsidRPr="00AA424A">
          <w:rPr>
            <w:sz w:val="20"/>
          </w:rPr>
          <w:t>654007, г</w:t>
        </w:r>
      </w:smartTag>
      <w:r w:rsidRPr="00AA424A">
        <w:rPr>
          <w:sz w:val="20"/>
        </w:rPr>
        <w:t xml:space="preserve">. Новокузнецк, ул. Кирова, 42.  </w:t>
      </w:r>
    </w:p>
    <w:p w:rsidR="00AA424A" w:rsidRPr="00AA424A" w:rsidRDefault="00AA424A" w:rsidP="00AA424A">
      <w:pPr>
        <w:rPr>
          <w:sz w:val="20"/>
        </w:rPr>
      </w:pPr>
      <w:r w:rsidRPr="00AA424A">
        <w:rPr>
          <w:sz w:val="20"/>
        </w:rPr>
        <w:t>ИНН 4216003509 КПП 421701001</w:t>
      </w:r>
    </w:p>
    <w:p w:rsidR="00AA424A" w:rsidRPr="00AA424A" w:rsidRDefault="00AA424A" w:rsidP="007049A2">
      <w:pPr>
        <w:spacing w:before="60"/>
        <w:rPr>
          <w:sz w:val="20"/>
        </w:rPr>
      </w:pPr>
      <w:r w:rsidRPr="007049A2">
        <w:rPr>
          <w:b/>
          <w:sz w:val="20"/>
        </w:rPr>
        <w:t>Получатель:</w:t>
      </w:r>
      <w:r w:rsidRPr="00AA424A">
        <w:rPr>
          <w:sz w:val="20"/>
        </w:rPr>
        <w:t xml:space="preserve"> УФК по Кемеровской области </w:t>
      </w:r>
    </w:p>
    <w:p w:rsidR="00AA424A" w:rsidRPr="00AA424A" w:rsidRDefault="00AA424A" w:rsidP="00AA424A">
      <w:pPr>
        <w:rPr>
          <w:sz w:val="20"/>
        </w:rPr>
      </w:pPr>
      <w:r w:rsidRPr="00AA424A">
        <w:rPr>
          <w:sz w:val="20"/>
        </w:rPr>
        <w:t>(</w:t>
      </w:r>
      <w:proofErr w:type="spellStart"/>
      <w:r w:rsidRPr="00AA424A">
        <w:rPr>
          <w:sz w:val="20"/>
        </w:rPr>
        <w:t>СибГИУ</w:t>
      </w:r>
      <w:proofErr w:type="spellEnd"/>
      <w:r w:rsidRPr="00AA424A">
        <w:rPr>
          <w:sz w:val="20"/>
        </w:rPr>
        <w:t xml:space="preserve"> л/с  20396</w:t>
      </w:r>
      <w:r w:rsidRPr="00AA424A">
        <w:rPr>
          <w:sz w:val="20"/>
          <w:lang w:val="en-US"/>
        </w:rPr>
        <w:t>X</w:t>
      </w:r>
      <w:r w:rsidRPr="00AA424A">
        <w:rPr>
          <w:sz w:val="20"/>
        </w:rPr>
        <w:t>50580)</w:t>
      </w:r>
    </w:p>
    <w:p w:rsidR="00AA424A" w:rsidRPr="00AA424A" w:rsidRDefault="00AA424A" w:rsidP="00AA424A">
      <w:pPr>
        <w:rPr>
          <w:sz w:val="20"/>
        </w:rPr>
      </w:pPr>
      <w:r w:rsidRPr="00AA424A">
        <w:rPr>
          <w:sz w:val="20"/>
        </w:rPr>
        <w:t>Банк получателя: Отделение Кемерово г. Кемерово</w:t>
      </w:r>
    </w:p>
    <w:p w:rsidR="00AA424A" w:rsidRPr="00AA424A" w:rsidRDefault="00AA424A" w:rsidP="00AA424A">
      <w:pPr>
        <w:rPr>
          <w:sz w:val="20"/>
          <w:lang w:val="en-US"/>
        </w:rPr>
      </w:pPr>
      <w:proofErr w:type="gramStart"/>
      <w:r w:rsidRPr="00AA424A">
        <w:rPr>
          <w:sz w:val="20"/>
        </w:rPr>
        <w:t>Р</w:t>
      </w:r>
      <w:proofErr w:type="gramEnd"/>
      <w:r w:rsidRPr="00AA424A">
        <w:rPr>
          <w:sz w:val="20"/>
        </w:rPr>
        <w:t>\с 4050</w:t>
      </w:r>
      <w:r w:rsidRPr="00AA424A">
        <w:rPr>
          <w:sz w:val="20"/>
          <w:lang w:val="en-US"/>
        </w:rPr>
        <w:t>1</w:t>
      </w:r>
      <w:r w:rsidRPr="00AA424A">
        <w:rPr>
          <w:sz w:val="20"/>
        </w:rPr>
        <w:t>810</w:t>
      </w:r>
      <w:r w:rsidRPr="00AA424A">
        <w:rPr>
          <w:sz w:val="20"/>
          <w:lang w:val="en-US"/>
        </w:rPr>
        <w:t>7</w:t>
      </w:r>
      <w:r w:rsidRPr="00AA424A">
        <w:rPr>
          <w:sz w:val="20"/>
        </w:rPr>
        <w:t>0000</w:t>
      </w:r>
      <w:r w:rsidRPr="00AA424A">
        <w:rPr>
          <w:sz w:val="20"/>
          <w:lang w:val="en-US"/>
        </w:rPr>
        <w:t>2</w:t>
      </w:r>
      <w:r w:rsidRPr="00AA424A">
        <w:rPr>
          <w:sz w:val="20"/>
        </w:rPr>
        <w:t>00000</w:t>
      </w:r>
      <w:r w:rsidRPr="00AA424A">
        <w:rPr>
          <w:sz w:val="20"/>
          <w:lang w:val="en-US"/>
        </w:rPr>
        <w:t>1</w:t>
      </w:r>
    </w:p>
    <w:p w:rsidR="00AA424A" w:rsidRPr="00AA424A" w:rsidRDefault="00AA424A" w:rsidP="00AA424A">
      <w:pPr>
        <w:rPr>
          <w:sz w:val="20"/>
        </w:rPr>
      </w:pPr>
      <w:r w:rsidRPr="00AA424A">
        <w:rPr>
          <w:sz w:val="20"/>
        </w:rPr>
        <w:t>БИК 043207001</w:t>
      </w:r>
    </w:p>
    <w:p w:rsidR="00B67334" w:rsidRDefault="00B67334" w:rsidP="00BB17FA">
      <w:pPr>
        <w:widowControl w:val="0"/>
        <w:ind w:firstLine="567"/>
        <w:jc w:val="both"/>
        <w:rPr>
          <w:b/>
          <w:sz w:val="22"/>
        </w:rPr>
      </w:pPr>
    </w:p>
    <w:p w:rsidR="00466E59" w:rsidRPr="00427AD0" w:rsidRDefault="00466E59" w:rsidP="00BB17FA">
      <w:pPr>
        <w:widowControl w:val="0"/>
        <w:ind w:firstLine="567"/>
        <w:jc w:val="both"/>
        <w:rPr>
          <w:b/>
          <w:sz w:val="22"/>
        </w:rPr>
      </w:pPr>
      <w:r w:rsidRPr="00427AD0">
        <w:rPr>
          <w:b/>
          <w:sz w:val="22"/>
        </w:rPr>
        <w:t xml:space="preserve">Адрес: </w:t>
      </w:r>
    </w:p>
    <w:p w:rsidR="00867D42" w:rsidRPr="00427AD0" w:rsidRDefault="00E55412" w:rsidP="00BB17FA">
      <w:pPr>
        <w:widowControl w:val="0"/>
        <w:ind w:firstLine="567"/>
        <w:jc w:val="both"/>
        <w:rPr>
          <w:b/>
          <w:spacing w:val="-1"/>
          <w:sz w:val="22"/>
        </w:rPr>
      </w:pPr>
      <w:r w:rsidRPr="00427AD0">
        <w:rPr>
          <w:b/>
          <w:spacing w:val="-1"/>
          <w:sz w:val="22"/>
        </w:rPr>
        <w:t>654007, Кемеровская обл., г.</w:t>
      </w:r>
      <w:r w:rsidR="000C06D7" w:rsidRPr="00427AD0">
        <w:rPr>
          <w:b/>
          <w:spacing w:val="-1"/>
          <w:sz w:val="22"/>
        </w:rPr>
        <w:t xml:space="preserve"> </w:t>
      </w:r>
      <w:r w:rsidRPr="00427AD0">
        <w:rPr>
          <w:b/>
          <w:spacing w:val="-1"/>
          <w:sz w:val="22"/>
        </w:rPr>
        <w:t>Но</w:t>
      </w:r>
      <w:r w:rsidR="00A87A03" w:rsidRPr="00427AD0">
        <w:rPr>
          <w:b/>
          <w:spacing w:val="-1"/>
          <w:sz w:val="22"/>
        </w:rPr>
        <w:t>в</w:t>
      </w:r>
      <w:r w:rsidRPr="00427AD0">
        <w:rPr>
          <w:b/>
          <w:spacing w:val="-1"/>
          <w:sz w:val="22"/>
        </w:rPr>
        <w:t>о</w:t>
      </w:r>
      <w:r w:rsidR="00A87A03" w:rsidRPr="00427AD0">
        <w:rPr>
          <w:b/>
          <w:spacing w:val="-1"/>
          <w:sz w:val="22"/>
        </w:rPr>
        <w:t>кузнецк,</w:t>
      </w:r>
      <w:r w:rsidR="00BB17FA" w:rsidRPr="00427AD0">
        <w:rPr>
          <w:b/>
          <w:spacing w:val="-1"/>
          <w:sz w:val="22"/>
        </w:rPr>
        <w:t xml:space="preserve"> </w:t>
      </w:r>
      <w:r w:rsidR="00844531" w:rsidRPr="00427AD0">
        <w:rPr>
          <w:b/>
          <w:spacing w:val="-1"/>
          <w:sz w:val="22"/>
        </w:rPr>
        <w:t>ул. Кирова, 42</w:t>
      </w:r>
      <w:r w:rsidR="00A87A03" w:rsidRPr="00427AD0">
        <w:rPr>
          <w:b/>
          <w:spacing w:val="-1"/>
          <w:sz w:val="22"/>
        </w:rPr>
        <w:t xml:space="preserve"> </w:t>
      </w:r>
    </w:p>
    <w:p w:rsidR="00026C49" w:rsidRPr="00427AD0" w:rsidRDefault="00867D42" w:rsidP="005211EE">
      <w:pPr>
        <w:widowControl w:val="0"/>
        <w:ind w:firstLine="567"/>
        <w:jc w:val="both"/>
        <w:rPr>
          <w:b/>
          <w:sz w:val="22"/>
        </w:rPr>
      </w:pPr>
      <w:r w:rsidRPr="00427AD0">
        <w:rPr>
          <w:sz w:val="22"/>
        </w:rPr>
        <w:t>В пол</w:t>
      </w:r>
      <w:r w:rsidR="00844531" w:rsidRPr="00427AD0">
        <w:rPr>
          <w:sz w:val="22"/>
        </w:rPr>
        <w:t>е « Назначение платежа» указать</w:t>
      </w:r>
      <w:r w:rsidRPr="00427AD0">
        <w:rPr>
          <w:sz w:val="22"/>
        </w:rPr>
        <w:t>:</w:t>
      </w:r>
      <w:r w:rsidR="00427AD0">
        <w:rPr>
          <w:sz w:val="22"/>
        </w:rPr>
        <w:t xml:space="preserve"> </w:t>
      </w:r>
      <w:r w:rsidR="00177992" w:rsidRPr="00427AD0">
        <w:rPr>
          <w:b/>
          <w:sz w:val="22"/>
        </w:rPr>
        <w:t xml:space="preserve">КБК </w:t>
      </w:r>
      <w:r w:rsidR="00C40AA0">
        <w:rPr>
          <w:b/>
          <w:sz w:val="22"/>
        </w:rPr>
        <w:t>0706</w:t>
      </w:r>
      <w:r w:rsidR="00026C49" w:rsidRPr="00427AD0">
        <w:rPr>
          <w:b/>
          <w:sz w:val="22"/>
        </w:rPr>
        <w:t>0000000000000130</w:t>
      </w:r>
    </w:p>
    <w:p w:rsidR="00FC5EFE" w:rsidRPr="00427AD0" w:rsidRDefault="00954A14" w:rsidP="005211EE">
      <w:pPr>
        <w:widowControl w:val="0"/>
        <w:ind w:firstLine="567"/>
        <w:jc w:val="both"/>
        <w:rPr>
          <w:sz w:val="22"/>
        </w:rPr>
      </w:pPr>
      <w:proofErr w:type="spellStart"/>
      <w:r w:rsidRPr="00427AD0">
        <w:rPr>
          <w:sz w:val="22"/>
        </w:rPr>
        <w:t>Оргвзнос</w:t>
      </w:r>
      <w:proofErr w:type="spellEnd"/>
      <w:r w:rsidRPr="00427AD0">
        <w:rPr>
          <w:sz w:val="22"/>
        </w:rPr>
        <w:t xml:space="preserve"> за участие в конференции «Наука и молодежь».</w:t>
      </w:r>
    </w:p>
    <w:p w:rsidR="004C364D" w:rsidRDefault="004C364D" w:rsidP="00867D42">
      <w:pPr>
        <w:jc w:val="center"/>
        <w:rPr>
          <w:b/>
        </w:rPr>
      </w:pPr>
    </w:p>
    <w:p w:rsidR="007049A2" w:rsidRDefault="007049A2" w:rsidP="00867D42">
      <w:pPr>
        <w:jc w:val="center"/>
        <w:rPr>
          <w:b/>
        </w:rPr>
      </w:pPr>
    </w:p>
    <w:p w:rsidR="00BF015D" w:rsidRDefault="00BF015D" w:rsidP="00867D42">
      <w:pPr>
        <w:jc w:val="center"/>
        <w:rPr>
          <w:b/>
        </w:rPr>
      </w:pPr>
    </w:p>
    <w:p w:rsidR="00C90AE2" w:rsidRDefault="00C90AE2" w:rsidP="00867D42">
      <w:pPr>
        <w:jc w:val="center"/>
        <w:rPr>
          <w:b/>
          <w:lang w:val="en-US"/>
        </w:rPr>
      </w:pPr>
    </w:p>
    <w:p w:rsidR="00BB19E8" w:rsidRDefault="00FC5EFE" w:rsidP="00867D42">
      <w:pPr>
        <w:jc w:val="center"/>
        <w:rPr>
          <w:b/>
        </w:rPr>
      </w:pPr>
      <w:r>
        <w:rPr>
          <w:b/>
        </w:rPr>
        <w:t>Министерство образования и науки РФ</w:t>
      </w:r>
    </w:p>
    <w:p w:rsidR="00BB19E8" w:rsidRDefault="00A042AB">
      <w:pPr>
        <w:jc w:val="center"/>
        <w:rPr>
          <w:b/>
        </w:rPr>
      </w:pPr>
      <w:r>
        <w:rPr>
          <w:b/>
        </w:rPr>
        <w:t>Ф</w:t>
      </w:r>
      <w:r w:rsidR="00ED5BEB">
        <w:rPr>
          <w:b/>
        </w:rPr>
        <w:t>Г</w:t>
      </w:r>
      <w:r>
        <w:rPr>
          <w:b/>
        </w:rPr>
        <w:t>Б</w:t>
      </w:r>
      <w:r w:rsidR="0014394D">
        <w:rPr>
          <w:b/>
        </w:rPr>
        <w:t xml:space="preserve">ОУ </w:t>
      </w:r>
      <w:proofErr w:type="gramStart"/>
      <w:r w:rsidR="0014394D">
        <w:rPr>
          <w:b/>
        </w:rPr>
        <w:t>В</w:t>
      </w:r>
      <w:r w:rsidR="00ED5BEB">
        <w:rPr>
          <w:b/>
        </w:rPr>
        <w:t>О</w:t>
      </w:r>
      <w:proofErr w:type="gramEnd"/>
      <w:r w:rsidR="00ED5BEB">
        <w:rPr>
          <w:b/>
        </w:rPr>
        <w:t xml:space="preserve"> «</w:t>
      </w:r>
      <w:r w:rsidR="00BB19E8">
        <w:rPr>
          <w:b/>
        </w:rPr>
        <w:t xml:space="preserve">Сибирский государственный </w:t>
      </w:r>
      <w:r w:rsidR="00CE4E33" w:rsidRPr="00CE4E33">
        <w:rPr>
          <w:b/>
        </w:rPr>
        <w:br/>
      </w:r>
      <w:r w:rsidR="00BB19E8">
        <w:rPr>
          <w:b/>
        </w:rPr>
        <w:t>индустриальный университет</w:t>
      </w:r>
      <w:r w:rsidR="00ED5BEB">
        <w:rPr>
          <w:b/>
        </w:rPr>
        <w:t>»</w:t>
      </w:r>
    </w:p>
    <w:p w:rsidR="000A0E49" w:rsidRDefault="000A0E49">
      <w:pPr>
        <w:jc w:val="center"/>
        <w:rPr>
          <w:b/>
        </w:rPr>
      </w:pPr>
    </w:p>
    <w:p w:rsidR="00B96846" w:rsidRDefault="00B96846">
      <w:pPr>
        <w:jc w:val="center"/>
        <w:rPr>
          <w:b/>
          <w:lang w:val="en-US"/>
        </w:rPr>
      </w:pPr>
    </w:p>
    <w:p w:rsidR="00D86F98" w:rsidRPr="00D86F98" w:rsidRDefault="00D86F98">
      <w:pPr>
        <w:jc w:val="center"/>
        <w:rPr>
          <w:b/>
          <w:lang w:val="en-US"/>
        </w:rPr>
      </w:pPr>
    </w:p>
    <w:p w:rsidR="00BB19E8" w:rsidRDefault="00BB19E8" w:rsidP="007D15A0">
      <w:pPr>
        <w:rPr>
          <w:b/>
        </w:rPr>
      </w:pPr>
    </w:p>
    <w:p w:rsidR="00ED5BEB" w:rsidRDefault="00ED5BEB" w:rsidP="00ED5BEB">
      <w:pPr>
        <w:pBdr>
          <w:top w:val="thinThickSmallGap" w:sz="24" w:space="1" w:color="auto"/>
        </w:pBdr>
        <w:jc w:val="center"/>
        <w:rPr>
          <w:sz w:val="32"/>
          <w:szCs w:val="32"/>
        </w:rPr>
      </w:pPr>
    </w:p>
    <w:p w:rsidR="00ED5BEB" w:rsidRPr="00ED5BEB" w:rsidRDefault="009D3885" w:rsidP="00ED5BEB">
      <w:pPr>
        <w:pBdr>
          <w:top w:val="thinThickSmallGap" w:sz="2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XX</w:t>
      </w:r>
      <w:r w:rsidR="0014394D">
        <w:rPr>
          <w:sz w:val="32"/>
          <w:szCs w:val="32"/>
          <w:lang w:val="en-US"/>
        </w:rPr>
        <w:t>I</w:t>
      </w:r>
      <w:r w:rsidR="00641377">
        <w:rPr>
          <w:sz w:val="32"/>
          <w:szCs w:val="32"/>
          <w:lang w:val="en-US"/>
        </w:rPr>
        <w:t>V</w:t>
      </w:r>
      <w:r w:rsidR="00CE4E33" w:rsidRPr="00CE4E33">
        <w:rPr>
          <w:sz w:val="32"/>
          <w:szCs w:val="32"/>
        </w:rPr>
        <w:t xml:space="preserve"> </w:t>
      </w:r>
      <w:r w:rsidR="00ED5BEB" w:rsidRPr="00ED5BEB">
        <w:rPr>
          <w:sz w:val="32"/>
          <w:szCs w:val="32"/>
        </w:rPr>
        <w:t xml:space="preserve">Всероссийская научная конференция </w:t>
      </w:r>
      <w:r w:rsidR="00D86F98" w:rsidRPr="00D86F98">
        <w:rPr>
          <w:sz w:val="32"/>
          <w:szCs w:val="32"/>
        </w:rPr>
        <w:br/>
      </w:r>
      <w:r w:rsidR="00ED5BEB" w:rsidRPr="00ED5BEB">
        <w:rPr>
          <w:sz w:val="32"/>
          <w:szCs w:val="32"/>
        </w:rPr>
        <w:t>студе</w:t>
      </w:r>
      <w:r w:rsidR="00ED5BEB" w:rsidRPr="00ED5BEB">
        <w:rPr>
          <w:sz w:val="32"/>
          <w:szCs w:val="32"/>
        </w:rPr>
        <w:t>н</w:t>
      </w:r>
      <w:r w:rsidR="00ED5BEB" w:rsidRPr="00ED5BEB">
        <w:rPr>
          <w:sz w:val="32"/>
          <w:szCs w:val="32"/>
        </w:rPr>
        <w:t>тов, аспирантов и молодых ученых</w:t>
      </w:r>
    </w:p>
    <w:p w:rsidR="007D15A0" w:rsidRDefault="007D15A0" w:rsidP="002B1764">
      <w:pPr>
        <w:pBdr>
          <w:top w:val="thinThickSmallGap" w:sz="24" w:space="1" w:color="auto"/>
        </w:pBdr>
        <w:jc w:val="right"/>
        <w:rPr>
          <w:b/>
        </w:rPr>
      </w:pPr>
    </w:p>
    <w:p w:rsidR="00D753D6" w:rsidRDefault="00D753D6" w:rsidP="00AD2DB1">
      <w:pPr>
        <w:pBdr>
          <w:top w:val="thinThickSmallGap" w:sz="24" w:space="1" w:color="auto"/>
        </w:pBdr>
        <w:jc w:val="right"/>
        <w:rPr>
          <w:b/>
        </w:rPr>
      </w:pPr>
    </w:p>
    <w:p w:rsidR="00FC5EFE" w:rsidRDefault="00FC5EFE" w:rsidP="00AD2DB1">
      <w:pPr>
        <w:pBdr>
          <w:top w:val="thinThickSmallGap" w:sz="24" w:space="1" w:color="auto"/>
        </w:pBdr>
        <w:jc w:val="right"/>
        <w:rPr>
          <w:b/>
        </w:rPr>
      </w:pPr>
    </w:p>
    <w:p w:rsidR="00BB19E8" w:rsidRDefault="00BB19E8">
      <w:pPr>
        <w:pBdr>
          <w:top w:val="thinThickSmallGap" w:sz="24" w:space="1" w:color="auto"/>
        </w:pBdr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Наука и молодежь: проблемы, </w:t>
      </w:r>
      <w:r w:rsidR="00D86F98">
        <w:rPr>
          <w:b/>
          <w:caps/>
          <w:sz w:val="32"/>
        </w:rPr>
        <w:br/>
      </w:r>
      <w:r>
        <w:rPr>
          <w:b/>
          <w:caps/>
          <w:sz w:val="32"/>
        </w:rPr>
        <w:t>пои</w:t>
      </w:r>
      <w:r>
        <w:rPr>
          <w:b/>
          <w:caps/>
          <w:sz w:val="32"/>
        </w:rPr>
        <w:t>с</w:t>
      </w:r>
      <w:r>
        <w:rPr>
          <w:b/>
          <w:caps/>
          <w:sz w:val="32"/>
        </w:rPr>
        <w:t>ки, решения</w:t>
      </w:r>
    </w:p>
    <w:p w:rsidR="007D15A0" w:rsidRDefault="007D15A0" w:rsidP="00871ECB">
      <w:pPr>
        <w:pBdr>
          <w:top w:val="thinThickSmallGap" w:sz="24" w:space="1" w:color="auto"/>
        </w:pBdr>
        <w:rPr>
          <w:b/>
          <w:i/>
          <w:sz w:val="28"/>
          <w:szCs w:val="28"/>
        </w:rPr>
      </w:pPr>
    </w:p>
    <w:p w:rsidR="00135FD3" w:rsidRDefault="00135FD3" w:rsidP="00205301">
      <w:pPr>
        <w:jc w:val="center"/>
      </w:pPr>
    </w:p>
    <w:p w:rsidR="0035697F" w:rsidRDefault="0035697F" w:rsidP="00205301">
      <w:pPr>
        <w:jc w:val="center"/>
      </w:pPr>
    </w:p>
    <w:p w:rsidR="0035697F" w:rsidRDefault="0035697F" w:rsidP="00205301">
      <w:pPr>
        <w:jc w:val="center"/>
      </w:pPr>
    </w:p>
    <w:p w:rsidR="0035697F" w:rsidRDefault="0035697F" w:rsidP="00205301">
      <w:pPr>
        <w:jc w:val="center"/>
      </w:pPr>
    </w:p>
    <w:p w:rsidR="0035697F" w:rsidRDefault="0035697F" w:rsidP="00205301">
      <w:pPr>
        <w:jc w:val="center"/>
      </w:pPr>
    </w:p>
    <w:p w:rsidR="0035697F" w:rsidRDefault="0035697F" w:rsidP="00205301">
      <w:pPr>
        <w:jc w:val="center"/>
      </w:pPr>
    </w:p>
    <w:p w:rsidR="0035697F" w:rsidRDefault="0035697F" w:rsidP="00205301">
      <w:pPr>
        <w:jc w:val="center"/>
      </w:pPr>
    </w:p>
    <w:p w:rsidR="0035697F" w:rsidRDefault="0035697F" w:rsidP="00205301">
      <w:pPr>
        <w:jc w:val="center"/>
        <w:rPr>
          <w:i/>
        </w:rPr>
      </w:pPr>
    </w:p>
    <w:p w:rsidR="00FC5EFE" w:rsidRPr="00953CCC" w:rsidRDefault="00953CCC" w:rsidP="00205301">
      <w:pPr>
        <w:jc w:val="center"/>
        <w:rPr>
          <w:i/>
        </w:rPr>
      </w:pPr>
      <w:r w:rsidRPr="00953CCC">
        <w:rPr>
          <w:i/>
        </w:rPr>
        <w:t xml:space="preserve">ИНФОРМАЦИОННОЕ ПИСЬМО </w:t>
      </w:r>
    </w:p>
    <w:p w:rsidR="00953CCC" w:rsidRPr="00953CCC" w:rsidRDefault="00953CCC" w:rsidP="00205301">
      <w:pPr>
        <w:jc w:val="center"/>
      </w:pPr>
    </w:p>
    <w:p w:rsidR="004F22E8" w:rsidRDefault="004F22E8" w:rsidP="004F22E8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</w:p>
    <w:p w:rsidR="00BB19E8" w:rsidRPr="004F22E8" w:rsidRDefault="00641377" w:rsidP="004F22E8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19</w:t>
      </w:r>
      <w:r w:rsidR="00862C5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lang w:val="en-US"/>
        </w:rPr>
        <w:t>20</w:t>
      </w:r>
      <w:r w:rsidR="00932A60">
        <w:rPr>
          <w:b/>
          <w:sz w:val="28"/>
          <w:szCs w:val="28"/>
        </w:rPr>
        <w:t xml:space="preserve"> </w:t>
      </w:r>
      <w:r w:rsidR="004C26DA">
        <w:rPr>
          <w:b/>
          <w:sz w:val="28"/>
          <w:szCs w:val="28"/>
        </w:rPr>
        <w:t>мая</w:t>
      </w:r>
      <w:r w:rsidR="00932A6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en-US"/>
        </w:rPr>
        <w:t>20</w:t>
      </w:r>
      <w:r w:rsidR="000C06D7">
        <w:rPr>
          <w:b/>
          <w:sz w:val="28"/>
          <w:szCs w:val="28"/>
        </w:rPr>
        <w:t xml:space="preserve"> </w:t>
      </w:r>
      <w:r w:rsidR="004E7231" w:rsidRPr="004E7231">
        <w:rPr>
          <w:b/>
          <w:sz w:val="28"/>
          <w:szCs w:val="28"/>
        </w:rPr>
        <w:t>г.</w:t>
      </w:r>
    </w:p>
    <w:p w:rsidR="00205301" w:rsidRDefault="004E7231" w:rsidP="00871ECB">
      <w:pPr>
        <w:pBdr>
          <w:top w:val="thinThickSmallGap" w:sz="24" w:space="1" w:color="auto"/>
        </w:pBdr>
        <w:jc w:val="center"/>
        <w:rPr>
          <w:b/>
          <w:sz w:val="28"/>
        </w:rPr>
      </w:pPr>
      <w:r w:rsidRPr="004E7231">
        <w:rPr>
          <w:b/>
        </w:rPr>
        <w:t xml:space="preserve">г. </w:t>
      </w:r>
      <w:r w:rsidR="004A0104" w:rsidRPr="004E7231">
        <w:rPr>
          <w:b/>
          <w:sz w:val="28"/>
        </w:rPr>
        <w:t>Ново</w:t>
      </w:r>
      <w:r>
        <w:rPr>
          <w:b/>
          <w:sz w:val="28"/>
        </w:rPr>
        <w:t>кузнецк</w:t>
      </w:r>
    </w:p>
    <w:p w:rsidR="00633A07" w:rsidRDefault="00633A07" w:rsidP="00871ECB">
      <w:pPr>
        <w:pBdr>
          <w:top w:val="thinThickSmallGap" w:sz="24" w:space="1" w:color="auto"/>
        </w:pBdr>
        <w:jc w:val="center"/>
        <w:rPr>
          <w:b/>
          <w:sz w:val="28"/>
        </w:rPr>
      </w:pPr>
    </w:p>
    <w:p w:rsidR="003901ED" w:rsidRDefault="003901ED" w:rsidP="00871ECB">
      <w:pPr>
        <w:pBdr>
          <w:top w:val="thinThickSmallGap" w:sz="24" w:space="1" w:color="auto"/>
        </w:pBdr>
        <w:jc w:val="center"/>
        <w:rPr>
          <w:b/>
          <w:sz w:val="28"/>
        </w:rPr>
      </w:pPr>
    </w:p>
    <w:p w:rsidR="00137735" w:rsidRPr="000857B6" w:rsidRDefault="00137735" w:rsidP="000857B6">
      <w:pPr>
        <w:pBdr>
          <w:top w:val="thinThickSmallGap" w:sz="24" w:space="1" w:color="auto"/>
        </w:pBdr>
        <w:rPr>
          <w:b/>
          <w:sz w:val="28"/>
          <w:lang w:val="en-US"/>
        </w:rPr>
      </w:pPr>
    </w:p>
    <w:p w:rsidR="00A94101" w:rsidRDefault="00A94101" w:rsidP="00871ECB">
      <w:pPr>
        <w:pBdr>
          <w:top w:val="thinThickSmallGap" w:sz="24" w:space="1" w:color="auto"/>
        </w:pBdr>
        <w:jc w:val="center"/>
        <w:rPr>
          <w:b/>
          <w:sz w:val="28"/>
        </w:rPr>
      </w:pPr>
    </w:p>
    <w:p w:rsidR="00BF015D" w:rsidRDefault="00BF015D" w:rsidP="00871ECB">
      <w:pPr>
        <w:pBdr>
          <w:top w:val="thinThickSmallGap" w:sz="24" w:space="1" w:color="auto"/>
        </w:pBdr>
        <w:jc w:val="center"/>
        <w:rPr>
          <w:b/>
          <w:sz w:val="28"/>
        </w:rPr>
      </w:pPr>
    </w:p>
    <w:p w:rsidR="002F3089" w:rsidRDefault="002F3089" w:rsidP="00871ECB">
      <w:pPr>
        <w:pBdr>
          <w:top w:val="thinThickSmallGap" w:sz="24" w:space="1" w:color="auto"/>
        </w:pBdr>
        <w:jc w:val="center"/>
        <w:rPr>
          <w:b/>
          <w:sz w:val="28"/>
        </w:rPr>
      </w:pPr>
    </w:p>
    <w:p w:rsidR="004C364D" w:rsidRPr="004C364D" w:rsidRDefault="00BB19E8" w:rsidP="00EA24B2">
      <w:pPr>
        <w:widowControl w:val="0"/>
        <w:ind w:firstLine="567"/>
        <w:jc w:val="both"/>
        <w:rPr>
          <w:b/>
          <w:i/>
          <w:sz w:val="22"/>
          <w:szCs w:val="22"/>
        </w:rPr>
      </w:pPr>
      <w:r w:rsidRPr="00477370">
        <w:rPr>
          <w:b/>
          <w:i/>
          <w:sz w:val="22"/>
          <w:szCs w:val="22"/>
        </w:rPr>
        <w:t>Сибирский государственный индустриальный университет приглаш</w:t>
      </w:r>
      <w:r w:rsidRPr="00477370">
        <w:rPr>
          <w:b/>
          <w:i/>
          <w:sz w:val="22"/>
          <w:szCs w:val="22"/>
        </w:rPr>
        <w:t>а</w:t>
      </w:r>
      <w:r w:rsidRPr="00477370">
        <w:rPr>
          <w:b/>
          <w:i/>
          <w:sz w:val="22"/>
          <w:szCs w:val="22"/>
        </w:rPr>
        <w:t>ет Вас</w:t>
      </w:r>
      <w:r w:rsidR="004E7231" w:rsidRPr="00477370">
        <w:rPr>
          <w:b/>
          <w:i/>
          <w:sz w:val="22"/>
          <w:szCs w:val="22"/>
        </w:rPr>
        <w:t xml:space="preserve"> </w:t>
      </w:r>
      <w:r w:rsidR="00B304AB">
        <w:rPr>
          <w:b/>
          <w:i/>
          <w:sz w:val="22"/>
          <w:szCs w:val="22"/>
        </w:rPr>
        <w:t>1</w:t>
      </w:r>
      <w:r w:rsidR="00641377">
        <w:rPr>
          <w:b/>
          <w:i/>
          <w:sz w:val="22"/>
          <w:szCs w:val="22"/>
        </w:rPr>
        <w:t>9</w:t>
      </w:r>
      <w:r w:rsidR="005D0397" w:rsidRPr="00477370">
        <w:rPr>
          <w:b/>
          <w:i/>
          <w:sz w:val="22"/>
          <w:szCs w:val="22"/>
        </w:rPr>
        <w:t xml:space="preserve"> </w:t>
      </w:r>
      <w:r w:rsidR="00862C50">
        <w:rPr>
          <w:b/>
          <w:i/>
          <w:sz w:val="22"/>
          <w:szCs w:val="22"/>
        </w:rPr>
        <w:t>–</w:t>
      </w:r>
      <w:r w:rsidR="00BA5AE4" w:rsidRPr="00477370">
        <w:rPr>
          <w:b/>
          <w:i/>
          <w:sz w:val="22"/>
          <w:szCs w:val="22"/>
        </w:rPr>
        <w:t xml:space="preserve"> </w:t>
      </w:r>
      <w:r w:rsidR="00641377">
        <w:rPr>
          <w:b/>
          <w:i/>
          <w:sz w:val="22"/>
          <w:szCs w:val="22"/>
        </w:rPr>
        <w:t>20</w:t>
      </w:r>
      <w:r w:rsidR="00BA5AE4" w:rsidRPr="00477370">
        <w:rPr>
          <w:b/>
          <w:i/>
          <w:sz w:val="22"/>
          <w:szCs w:val="22"/>
        </w:rPr>
        <w:t xml:space="preserve"> </w:t>
      </w:r>
      <w:r w:rsidR="00D86F98">
        <w:rPr>
          <w:b/>
          <w:i/>
          <w:sz w:val="22"/>
          <w:szCs w:val="22"/>
        </w:rPr>
        <w:t>мая</w:t>
      </w:r>
      <w:r w:rsidRPr="00477370">
        <w:rPr>
          <w:b/>
          <w:i/>
          <w:sz w:val="22"/>
          <w:szCs w:val="22"/>
        </w:rPr>
        <w:t xml:space="preserve"> </w:t>
      </w:r>
      <w:r w:rsidR="004E7231" w:rsidRPr="00477370">
        <w:rPr>
          <w:b/>
          <w:i/>
          <w:sz w:val="22"/>
          <w:szCs w:val="22"/>
        </w:rPr>
        <w:t>20</w:t>
      </w:r>
      <w:r w:rsidR="00641377">
        <w:rPr>
          <w:b/>
          <w:i/>
          <w:sz w:val="22"/>
          <w:szCs w:val="22"/>
        </w:rPr>
        <w:t>20</w:t>
      </w:r>
      <w:r w:rsidR="00932A60" w:rsidRPr="00477370">
        <w:rPr>
          <w:b/>
          <w:i/>
          <w:sz w:val="22"/>
          <w:szCs w:val="22"/>
        </w:rPr>
        <w:t xml:space="preserve"> </w:t>
      </w:r>
      <w:r w:rsidR="004E7231" w:rsidRPr="00477370">
        <w:rPr>
          <w:b/>
          <w:i/>
          <w:sz w:val="22"/>
          <w:szCs w:val="22"/>
        </w:rPr>
        <w:t xml:space="preserve">г. </w:t>
      </w:r>
      <w:r w:rsidRPr="00477370">
        <w:rPr>
          <w:b/>
          <w:i/>
          <w:sz w:val="22"/>
          <w:szCs w:val="22"/>
        </w:rPr>
        <w:t xml:space="preserve">принять участие </w:t>
      </w:r>
      <w:r w:rsidR="00D86F98">
        <w:rPr>
          <w:b/>
          <w:i/>
          <w:sz w:val="22"/>
          <w:szCs w:val="22"/>
        </w:rPr>
        <w:t xml:space="preserve"> </w:t>
      </w:r>
      <w:r w:rsidRPr="00477370">
        <w:rPr>
          <w:b/>
          <w:i/>
          <w:sz w:val="22"/>
          <w:szCs w:val="22"/>
        </w:rPr>
        <w:t>в</w:t>
      </w:r>
      <w:r w:rsidR="00B96846">
        <w:rPr>
          <w:b/>
          <w:i/>
          <w:sz w:val="22"/>
          <w:szCs w:val="22"/>
        </w:rPr>
        <w:t xml:space="preserve"> </w:t>
      </w:r>
      <w:r w:rsidR="009D3885">
        <w:rPr>
          <w:b/>
          <w:i/>
          <w:sz w:val="22"/>
          <w:szCs w:val="22"/>
          <w:lang w:val="en-US"/>
        </w:rPr>
        <w:t>XX</w:t>
      </w:r>
      <w:r w:rsidR="00B67334">
        <w:rPr>
          <w:b/>
          <w:i/>
          <w:sz w:val="22"/>
          <w:szCs w:val="22"/>
          <w:lang w:val="en-US"/>
        </w:rPr>
        <w:t>I</w:t>
      </w:r>
      <w:r w:rsidR="00641377">
        <w:rPr>
          <w:b/>
          <w:i/>
          <w:sz w:val="22"/>
          <w:szCs w:val="22"/>
          <w:lang w:val="en-US"/>
        </w:rPr>
        <w:t>V</w:t>
      </w:r>
      <w:r w:rsidR="00B67334" w:rsidRPr="00B67334">
        <w:rPr>
          <w:b/>
          <w:i/>
          <w:sz w:val="22"/>
          <w:szCs w:val="22"/>
        </w:rPr>
        <w:t xml:space="preserve"> </w:t>
      </w:r>
      <w:r w:rsidR="00495877" w:rsidRPr="00477370">
        <w:rPr>
          <w:b/>
          <w:i/>
          <w:sz w:val="22"/>
          <w:szCs w:val="22"/>
        </w:rPr>
        <w:t xml:space="preserve"> Всероссийской</w:t>
      </w:r>
      <w:r w:rsidRPr="00477370">
        <w:rPr>
          <w:b/>
          <w:i/>
          <w:sz w:val="22"/>
          <w:szCs w:val="22"/>
        </w:rPr>
        <w:t xml:space="preserve"> нау</w:t>
      </w:r>
      <w:r w:rsidRPr="00477370">
        <w:rPr>
          <w:b/>
          <w:i/>
          <w:sz w:val="22"/>
          <w:szCs w:val="22"/>
        </w:rPr>
        <w:t>ч</w:t>
      </w:r>
      <w:r w:rsidRPr="00477370">
        <w:rPr>
          <w:b/>
          <w:i/>
          <w:sz w:val="22"/>
          <w:szCs w:val="22"/>
        </w:rPr>
        <w:t>ной конференции студентов, аспирантов и молодых ученых</w:t>
      </w:r>
      <w:r w:rsidR="00862C50">
        <w:rPr>
          <w:b/>
          <w:i/>
          <w:sz w:val="22"/>
          <w:szCs w:val="22"/>
        </w:rPr>
        <w:t xml:space="preserve"> </w:t>
      </w:r>
      <w:r w:rsidRPr="00477370">
        <w:rPr>
          <w:b/>
          <w:i/>
          <w:sz w:val="22"/>
          <w:szCs w:val="22"/>
        </w:rPr>
        <w:t>«Наука и мол</w:t>
      </w:r>
      <w:r w:rsidRPr="00477370">
        <w:rPr>
          <w:b/>
          <w:i/>
          <w:sz w:val="22"/>
          <w:szCs w:val="22"/>
        </w:rPr>
        <w:t>о</w:t>
      </w:r>
      <w:r w:rsidRPr="00477370">
        <w:rPr>
          <w:b/>
          <w:i/>
          <w:sz w:val="22"/>
          <w:szCs w:val="22"/>
        </w:rPr>
        <w:t>д</w:t>
      </w:r>
      <w:r w:rsidR="004E7231" w:rsidRPr="00477370">
        <w:rPr>
          <w:b/>
          <w:i/>
          <w:sz w:val="22"/>
          <w:szCs w:val="22"/>
        </w:rPr>
        <w:t>ежь: проблемы, поиски, решения»</w:t>
      </w:r>
      <w:r w:rsidR="00205301" w:rsidRPr="00477370">
        <w:rPr>
          <w:b/>
          <w:i/>
          <w:sz w:val="22"/>
          <w:szCs w:val="22"/>
        </w:rPr>
        <w:t>.</w:t>
      </w:r>
    </w:p>
    <w:p w:rsidR="00BB19E8" w:rsidRPr="008D7D17" w:rsidRDefault="00BB19E8" w:rsidP="007049A2">
      <w:pPr>
        <w:widowControl w:val="0"/>
        <w:tabs>
          <w:tab w:val="left" w:pos="993"/>
        </w:tabs>
        <w:ind w:firstLine="709"/>
        <w:jc w:val="both"/>
        <w:rPr>
          <w:sz w:val="20"/>
          <w:szCs w:val="20"/>
        </w:rPr>
      </w:pPr>
      <w:r w:rsidRPr="008D7D17">
        <w:rPr>
          <w:sz w:val="20"/>
          <w:szCs w:val="20"/>
        </w:rPr>
        <w:t>Работа конференции будет проходить по следующим секциям:</w:t>
      </w:r>
    </w:p>
    <w:p w:rsidR="00A10CCE" w:rsidRPr="00D84C27" w:rsidRDefault="00A10CCE" w:rsidP="00D84C27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0" w:firstLine="0"/>
        <w:jc w:val="both"/>
        <w:rPr>
          <w:spacing w:val="-2"/>
          <w:sz w:val="20"/>
          <w:szCs w:val="20"/>
        </w:rPr>
      </w:pPr>
      <w:proofErr w:type="gramStart"/>
      <w:r w:rsidRPr="00D84C27">
        <w:rPr>
          <w:spacing w:val="-2"/>
          <w:sz w:val="20"/>
          <w:szCs w:val="20"/>
        </w:rPr>
        <w:t>Технические науки (Перспективные технологии разработки месторождений полезных ископаемых; Металлургические процессы, технологии, материалы и оборудование;</w:t>
      </w:r>
      <w:r w:rsidR="00781EBC" w:rsidRPr="00D84C27">
        <w:rPr>
          <w:spacing w:val="-2"/>
          <w:sz w:val="20"/>
          <w:szCs w:val="20"/>
        </w:rPr>
        <w:t xml:space="preserve"> </w:t>
      </w:r>
      <w:r w:rsidR="00667D92">
        <w:rPr>
          <w:spacing w:val="-2"/>
          <w:sz w:val="20"/>
          <w:szCs w:val="20"/>
        </w:rPr>
        <w:br/>
      </w:r>
      <w:r w:rsidRPr="00D84C27">
        <w:rPr>
          <w:spacing w:val="-2"/>
          <w:sz w:val="20"/>
          <w:szCs w:val="20"/>
        </w:rPr>
        <w:t>Те</w:t>
      </w:r>
      <w:r w:rsidRPr="00D84C27">
        <w:rPr>
          <w:spacing w:val="-2"/>
          <w:sz w:val="20"/>
          <w:szCs w:val="20"/>
        </w:rPr>
        <w:t>о</w:t>
      </w:r>
      <w:r w:rsidRPr="00D84C27">
        <w:rPr>
          <w:spacing w:val="-2"/>
          <w:sz w:val="20"/>
          <w:szCs w:val="20"/>
        </w:rPr>
        <w:t>рия механизмов, машиностроение и транспорт; Новые информационные технологии и системы автоматизации управления; Актуальные проблемы строительства (архитектура, строительные материалы, конструкции, сети, экономика)</w:t>
      </w:r>
      <w:r w:rsidR="00835990" w:rsidRPr="00D84C27">
        <w:rPr>
          <w:spacing w:val="-2"/>
          <w:sz w:val="20"/>
          <w:szCs w:val="20"/>
        </w:rPr>
        <w:t xml:space="preserve">; </w:t>
      </w:r>
      <w:r w:rsidRPr="00D84C27">
        <w:rPr>
          <w:spacing w:val="-2"/>
          <w:sz w:val="20"/>
          <w:szCs w:val="20"/>
        </w:rPr>
        <w:t>Э</w:t>
      </w:r>
      <w:r w:rsidR="00835990" w:rsidRPr="00D84C27">
        <w:rPr>
          <w:spacing w:val="-2"/>
          <w:sz w:val="20"/>
          <w:szCs w:val="20"/>
        </w:rPr>
        <w:t>кология.</w:t>
      </w:r>
      <w:proofErr w:type="gramEnd"/>
      <w:r w:rsidR="00835990" w:rsidRPr="00D84C27">
        <w:rPr>
          <w:spacing w:val="-2"/>
          <w:sz w:val="20"/>
          <w:szCs w:val="20"/>
        </w:rPr>
        <w:t xml:space="preserve"> Безопасность. </w:t>
      </w:r>
      <w:r w:rsidR="00667D92">
        <w:rPr>
          <w:spacing w:val="-2"/>
          <w:sz w:val="20"/>
          <w:szCs w:val="20"/>
        </w:rPr>
        <w:br/>
      </w:r>
      <w:proofErr w:type="gramStart"/>
      <w:r w:rsidRPr="00D84C27">
        <w:rPr>
          <w:spacing w:val="-2"/>
          <w:sz w:val="20"/>
          <w:szCs w:val="20"/>
        </w:rPr>
        <w:t>Раци</w:t>
      </w:r>
      <w:r w:rsidRPr="00D84C27">
        <w:rPr>
          <w:spacing w:val="-2"/>
          <w:sz w:val="20"/>
          <w:szCs w:val="20"/>
        </w:rPr>
        <w:t>о</w:t>
      </w:r>
      <w:r w:rsidRPr="00D84C27">
        <w:rPr>
          <w:spacing w:val="-2"/>
          <w:sz w:val="20"/>
          <w:szCs w:val="20"/>
        </w:rPr>
        <w:t>нальное использование природных ресурсов</w:t>
      </w:r>
      <w:r w:rsidR="0014394D" w:rsidRPr="00D84C27">
        <w:rPr>
          <w:spacing w:val="-2"/>
          <w:sz w:val="22"/>
          <w:szCs w:val="22"/>
        </w:rPr>
        <w:t>).</w:t>
      </w:r>
      <w:proofErr w:type="gramEnd"/>
    </w:p>
    <w:p w:rsidR="00A10CCE" w:rsidRPr="00A10CCE" w:rsidRDefault="00A10CCE" w:rsidP="00D84C27">
      <w:pPr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A10CCE">
        <w:rPr>
          <w:sz w:val="20"/>
          <w:szCs w:val="20"/>
        </w:rPr>
        <w:t>Естественные науки (физика, химия, математика).</w:t>
      </w:r>
    </w:p>
    <w:p w:rsidR="00D50C74" w:rsidRDefault="00212337" w:rsidP="00D84C27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360"/>
          <w:tab w:val="left" w:pos="567"/>
        </w:tabs>
        <w:ind w:left="0" w:firstLine="0"/>
        <w:jc w:val="both"/>
        <w:rPr>
          <w:sz w:val="20"/>
          <w:szCs w:val="20"/>
        </w:rPr>
      </w:pPr>
      <w:proofErr w:type="gramStart"/>
      <w:r w:rsidRPr="0095466D">
        <w:rPr>
          <w:sz w:val="20"/>
          <w:szCs w:val="20"/>
        </w:rPr>
        <w:t>Гуманитарные науки (</w:t>
      </w:r>
      <w:r w:rsidR="00835990">
        <w:rPr>
          <w:sz w:val="20"/>
          <w:szCs w:val="20"/>
        </w:rPr>
        <w:t>С</w:t>
      </w:r>
      <w:r w:rsidR="0014394D">
        <w:rPr>
          <w:sz w:val="20"/>
          <w:szCs w:val="20"/>
        </w:rPr>
        <w:t>оциально-гуманитарные дисциплины</w:t>
      </w:r>
      <w:r w:rsidR="00835990">
        <w:rPr>
          <w:sz w:val="20"/>
          <w:szCs w:val="20"/>
        </w:rPr>
        <w:t>; С</w:t>
      </w:r>
      <w:r w:rsidR="00BB19E8" w:rsidRPr="0095466D">
        <w:rPr>
          <w:sz w:val="20"/>
          <w:szCs w:val="20"/>
        </w:rPr>
        <w:t>оци</w:t>
      </w:r>
      <w:r w:rsidR="002C3479" w:rsidRPr="0095466D">
        <w:rPr>
          <w:sz w:val="20"/>
          <w:szCs w:val="20"/>
        </w:rPr>
        <w:t>ология.</w:t>
      </w:r>
      <w:proofErr w:type="gramEnd"/>
      <w:r w:rsidR="004A0104" w:rsidRPr="0095466D">
        <w:rPr>
          <w:sz w:val="20"/>
          <w:szCs w:val="20"/>
        </w:rPr>
        <w:t xml:space="preserve"> </w:t>
      </w:r>
      <w:proofErr w:type="gramStart"/>
      <w:r w:rsidR="00835990">
        <w:rPr>
          <w:sz w:val="20"/>
          <w:szCs w:val="20"/>
        </w:rPr>
        <w:t>С</w:t>
      </w:r>
      <w:r w:rsidR="0014394D" w:rsidRPr="0095466D">
        <w:rPr>
          <w:sz w:val="20"/>
          <w:szCs w:val="20"/>
        </w:rPr>
        <w:t>оциал</w:t>
      </w:r>
      <w:r w:rsidR="0014394D" w:rsidRPr="0095466D">
        <w:rPr>
          <w:sz w:val="20"/>
          <w:szCs w:val="20"/>
        </w:rPr>
        <w:t>ь</w:t>
      </w:r>
      <w:r w:rsidR="0014394D" w:rsidRPr="0095466D">
        <w:rPr>
          <w:sz w:val="20"/>
          <w:szCs w:val="20"/>
        </w:rPr>
        <w:t>ная работа</w:t>
      </w:r>
      <w:r w:rsidR="00835990">
        <w:rPr>
          <w:sz w:val="20"/>
          <w:szCs w:val="20"/>
        </w:rPr>
        <w:t>;</w:t>
      </w:r>
      <w:r w:rsidR="0014394D">
        <w:rPr>
          <w:sz w:val="20"/>
          <w:szCs w:val="20"/>
        </w:rPr>
        <w:t xml:space="preserve"> </w:t>
      </w:r>
      <w:r w:rsidRPr="0095466D">
        <w:rPr>
          <w:sz w:val="20"/>
          <w:szCs w:val="20"/>
        </w:rPr>
        <w:t xml:space="preserve"> </w:t>
      </w:r>
      <w:r w:rsidR="00835990">
        <w:rPr>
          <w:sz w:val="20"/>
          <w:szCs w:val="20"/>
        </w:rPr>
        <w:t>П</w:t>
      </w:r>
      <w:r w:rsidR="00205301" w:rsidRPr="0095466D">
        <w:rPr>
          <w:sz w:val="20"/>
          <w:szCs w:val="20"/>
        </w:rPr>
        <w:t>сихология</w:t>
      </w:r>
      <w:r w:rsidRPr="0095466D">
        <w:rPr>
          <w:sz w:val="20"/>
          <w:szCs w:val="20"/>
        </w:rPr>
        <w:t>, п</w:t>
      </w:r>
      <w:r w:rsidR="00835990">
        <w:rPr>
          <w:sz w:val="20"/>
          <w:szCs w:val="20"/>
        </w:rPr>
        <w:t>едагогика;</w:t>
      </w:r>
      <w:r w:rsidR="0014394D">
        <w:rPr>
          <w:sz w:val="20"/>
          <w:szCs w:val="20"/>
        </w:rPr>
        <w:t xml:space="preserve"> </w:t>
      </w:r>
      <w:r w:rsidR="00835990">
        <w:rPr>
          <w:sz w:val="20"/>
          <w:szCs w:val="20"/>
        </w:rPr>
        <w:t>Филология;</w:t>
      </w:r>
      <w:r w:rsidR="0014394D">
        <w:rPr>
          <w:sz w:val="20"/>
          <w:szCs w:val="20"/>
        </w:rPr>
        <w:t xml:space="preserve"> </w:t>
      </w:r>
      <w:r w:rsidR="00835990">
        <w:rPr>
          <w:sz w:val="20"/>
          <w:szCs w:val="20"/>
        </w:rPr>
        <w:t>И</w:t>
      </w:r>
      <w:r w:rsidR="0014394D">
        <w:rPr>
          <w:sz w:val="20"/>
          <w:szCs w:val="20"/>
        </w:rPr>
        <w:t>ностранный язык, образование, культура</w:t>
      </w:r>
      <w:r w:rsidR="00310380">
        <w:rPr>
          <w:sz w:val="20"/>
          <w:szCs w:val="20"/>
        </w:rPr>
        <w:t>; Спорт, здоровье</w:t>
      </w:r>
      <w:r w:rsidR="0014394D">
        <w:rPr>
          <w:sz w:val="20"/>
          <w:szCs w:val="20"/>
        </w:rPr>
        <w:t>).</w:t>
      </w:r>
      <w:proofErr w:type="gramEnd"/>
    </w:p>
    <w:p w:rsidR="0095466D" w:rsidRPr="00246202" w:rsidRDefault="00212337" w:rsidP="00D84C27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ind w:left="0" w:firstLine="0"/>
        <w:jc w:val="both"/>
        <w:rPr>
          <w:sz w:val="20"/>
          <w:szCs w:val="20"/>
        </w:rPr>
      </w:pPr>
      <w:r w:rsidRPr="00DB332E">
        <w:rPr>
          <w:sz w:val="20"/>
          <w:szCs w:val="20"/>
        </w:rPr>
        <w:t xml:space="preserve">Экономические </w:t>
      </w:r>
      <w:r w:rsidRPr="00030F6A">
        <w:rPr>
          <w:sz w:val="20"/>
          <w:szCs w:val="20"/>
        </w:rPr>
        <w:t>науки (</w:t>
      </w:r>
      <w:r w:rsidR="00A24FA2" w:rsidRPr="00030F6A">
        <w:rPr>
          <w:sz w:val="20"/>
          <w:szCs w:val="20"/>
        </w:rPr>
        <w:t>Теоретические и практические аспекты экономики организ</w:t>
      </w:r>
      <w:r w:rsidR="00A24FA2" w:rsidRPr="00030F6A">
        <w:rPr>
          <w:sz w:val="20"/>
          <w:szCs w:val="20"/>
        </w:rPr>
        <w:t>а</w:t>
      </w:r>
      <w:r w:rsidR="00A24FA2" w:rsidRPr="00030F6A">
        <w:rPr>
          <w:sz w:val="20"/>
          <w:szCs w:val="20"/>
        </w:rPr>
        <w:t>ций, отраслей, комплексов</w:t>
      </w:r>
      <w:r w:rsidR="00835990" w:rsidRPr="00030F6A">
        <w:rPr>
          <w:sz w:val="20"/>
          <w:szCs w:val="20"/>
        </w:rPr>
        <w:t>;</w:t>
      </w:r>
      <w:r w:rsidR="00A24FA2" w:rsidRPr="00030F6A">
        <w:rPr>
          <w:sz w:val="20"/>
          <w:szCs w:val="20"/>
        </w:rPr>
        <w:t xml:space="preserve"> Теоретические и прикладные вопросы управления, ко</w:t>
      </w:r>
      <w:r w:rsidR="00A24FA2" w:rsidRPr="00030F6A">
        <w:rPr>
          <w:sz w:val="20"/>
          <w:szCs w:val="20"/>
        </w:rPr>
        <w:t>м</w:t>
      </w:r>
      <w:r w:rsidR="00A24FA2" w:rsidRPr="00030F6A">
        <w:rPr>
          <w:sz w:val="20"/>
          <w:szCs w:val="20"/>
        </w:rPr>
        <w:t>плексной безопасности и регионального развития</w:t>
      </w:r>
      <w:r w:rsidR="00835990" w:rsidRPr="00030F6A">
        <w:rPr>
          <w:sz w:val="20"/>
          <w:szCs w:val="20"/>
        </w:rPr>
        <w:t>;</w:t>
      </w:r>
      <w:r w:rsidRPr="00DB332E">
        <w:rPr>
          <w:sz w:val="20"/>
          <w:szCs w:val="20"/>
        </w:rPr>
        <w:t xml:space="preserve"> </w:t>
      </w:r>
      <w:r w:rsidR="00835990">
        <w:rPr>
          <w:sz w:val="20"/>
          <w:szCs w:val="20"/>
        </w:rPr>
        <w:t>Э</w:t>
      </w:r>
      <w:r w:rsidR="005D23F1" w:rsidRPr="00DB332E">
        <w:rPr>
          <w:sz w:val="20"/>
          <w:szCs w:val="20"/>
        </w:rPr>
        <w:t>кономи</w:t>
      </w:r>
      <w:r w:rsidR="00835990">
        <w:rPr>
          <w:sz w:val="20"/>
          <w:szCs w:val="20"/>
        </w:rPr>
        <w:t>ка труда, управление перс</w:t>
      </w:r>
      <w:r w:rsidR="00835990">
        <w:rPr>
          <w:sz w:val="20"/>
          <w:szCs w:val="20"/>
        </w:rPr>
        <w:t>о</w:t>
      </w:r>
      <w:r w:rsidR="00A24FA2">
        <w:rPr>
          <w:sz w:val="20"/>
          <w:szCs w:val="20"/>
        </w:rPr>
        <w:t xml:space="preserve">налом; </w:t>
      </w:r>
      <w:r w:rsidR="00835990">
        <w:rPr>
          <w:sz w:val="20"/>
          <w:szCs w:val="20"/>
        </w:rPr>
        <w:t>Б</w:t>
      </w:r>
      <w:r w:rsidRPr="00DB332E">
        <w:rPr>
          <w:sz w:val="20"/>
          <w:szCs w:val="20"/>
        </w:rPr>
        <w:t xml:space="preserve">ухгалтерский учет и </w:t>
      </w:r>
      <w:r w:rsidR="00A24FA2">
        <w:rPr>
          <w:sz w:val="20"/>
          <w:szCs w:val="20"/>
        </w:rPr>
        <w:t>финансы</w:t>
      </w:r>
      <w:r w:rsidR="00835990">
        <w:rPr>
          <w:sz w:val="20"/>
          <w:szCs w:val="20"/>
        </w:rPr>
        <w:t>;</w:t>
      </w:r>
      <w:r w:rsidR="0014394D">
        <w:rPr>
          <w:sz w:val="20"/>
          <w:szCs w:val="20"/>
        </w:rPr>
        <w:t xml:space="preserve"> </w:t>
      </w:r>
      <w:r w:rsidR="00835990">
        <w:rPr>
          <w:sz w:val="20"/>
          <w:szCs w:val="20"/>
        </w:rPr>
        <w:t>С</w:t>
      </w:r>
      <w:r w:rsidR="0014394D">
        <w:rPr>
          <w:sz w:val="20"/>
          <w:szCs w:val="20"/>
        </w:rPr>
        <w:t>тандартизация,</w:t>
      </w:r>
      <w:r w:rsidR="00246202">
        <w:rPr>
          <w:sz w:val="20"/>
          <w:szCs w:val="20"/>
        </w:rPr>
        <w:t xml:space="preserve"> сертификация, у</w:t>
      </w:r>
      <w:r w:rsidR="0014394D" w:rsidRPr="00DB332E">
        <w:rPr>
          <w:sz w:val="20"/>
          <w:szCs w:val="20"/>
        </w:rPr>
        <w:t>правление к</w:t>
      </w:r>
      <w:r w:rsidR="0014394D" w:rsidRPr="00DB332E">
        <w:rPr>
          <w:sz w:val="20"/>
          <w:szCs w:val="20"/>
        </w:rPr>
        <w:t>а</w:t>
      </w:r>
      <w:r w:rsidR="0014394D" w:rsidRPr="00DB332E">
        <w:rPr>
          <w:sz w:val="20"/>
          <w:szCs w:val="20"/>
        </w:rPr>
        <w:t>чеством и документоведение</w:t>
      </w:r>
      <w:r w:rsidR="00835990">
        <w:rPr>
          <w:sz w:val="20"/>
          <w:szCs w:val="20"/>
        </w:rPr>
        <w:t>;</w:t>
      </w:r>
      <w:r w:rsidR="0014394D" w:rsidRPr="00246202">
        <w:rPr>
          <w:sz w:val="20"/>
          <w:szCs w:val="20"/>
        </w:rPr>
        <w:t xml:space="preserve"> </w:t>
      </w:r>
      <w:r w:rsidR="00835990">
        <w:rPr>
          <w:sz w:val="20"/>
          <w:szCs w:val="20"/>
        </w:rPr>
        <w:t>И</w:t>
      </w:r>
      <w:r w:rsidR="0014394D" w:rsidRPr="00246202">
        <w:rPr>
          <w:sz w:val="20"/>
          <w:szCs w:val="20"/>
        </w:rPr>
        <w:t>ннов</w:t>
      </w:r>
      <w:r w:rsidR="0014394D" w:rsidRPr="00246202">
        <w:rPr>
          <w:sz w:val="20"/>
          <w:szCs w:val="20"/>
        </w:rPr>
        <w:t>а</w:t>
      </w:r>
      <w:r w:rsidR="0014394D" w:rsidRPr="00246202">
        <w:rPr>
          <w:sz w:val="20"/>
          <w:szCs w:val="20"/>
        </w:rPr>
        <w:t>ционные технологии рыночного продвижения).</w:t>
      </w:r>
    </w:p>
    <w:p w:rsidR="0095466D" w:rsidRPr="00A0732E" w:rsidRDefault="0095466D" w:rsidP="007049A2">
      <w:pPr>
        <w:tabs>
          <w:tab w:val="left" w:pos="993"/>
        </w:tabs>
        <w:ind w:firstLine="709"/>
        <w:jc w:val="both"/>
        <w:rPr>
          <w:sz w:val="20"/>
        </w:rPr>
      </w:pPr>
      <w:r w:rsidRPr="003901ED">
        <w:rPr>
          <w:sz w:val="20"/>
        </w:rPr>
        <w:t>Возможно расширение тематики в рамках проблематики конференции.</w:t>
      </w:r>
    </w:p>
    <w:p w:rsidR="00CD3896" w:rsidRPr="00F25AE5" w:rsidRDefault="003901ED" w:rsidP="00051A01">
      <w:pPr>
        <w:jc w:val="center"/>
        <w:rPr>
          <w:b/>
          <w:sz w:val="22"/>
          <w:szCs w:val="20"/>
        </w:rPr>
      </w:pPr>
      <w:r w:rsidRPr="00F25AE5">
        <w:rPr>
          <w:b/>
          <w:sz w:val="22"/>
          <w:szCs w:val="20"/>
        </w:rPr>
        <w:t>Важные даты</w:t>
      </w:r>
    </w:p>
    <w:p w:rsidR="00CD3896" w:rsidRPr="007049A2" w:rsidRDefault="00CD3896" w:rsidP="00A94101">
      <w:pPr>
        <w:numPr>
          <w:ilvl w:val="0"/>
          <w:numId w:val="10"/>
        </w:numPr>
        <w:tabs>
          <w:tab w:val="num" w:pos="180"/>
          <w:tab w:val="left" w:pos="5387"/>
        </w:tabs>
        <w:ind w:left="180" w:hanging="180"/>
        <w:rPr>
          <w:sz w:val="20"/>
          <w:szCs w:val="20"/>
        </w:rPr>
      </w:pPr>
      <w:r w:rsidRPr="003901ED">
        <w:rPr>
          <w:sz w:val="20"/>
          <w:szCs w:val="20"/>
        </w:rPr>
        <w:t xml:space="preserve">Регистрация участников и </w:t>
      </w:r>
      <w:r w:rsidR="00D50C74">
        <w:rPr>
          <w:sz w:val="20"/>
          <w:szCs w:val="20"/>
        </w:rPr>
        <w:t xml:space="preserve">представление </w:t>
      </w:r>
      <w:r w:rsidRPr="003901ED">
        <w:rPr>
          <w:sz w:val="20"/>
          <w:szCs w:val="20"/>
        </w:rPr>
        <w:t>докладов</w:t>
      </w:r>
      <w:r w:rsidR="00A94101">
        <w:rPr>
          <w:sz w:val="20"/>
          <w:szCs w:val="20"/>
        </w:rPr>
        <w:tab/>
      </w:r>
      <w:r w:rsidRPr="003901ED">
        <w:rPr>
          <w:sz w:val="20"/>
          <w:szCs w:val="20"/>
        </w:rPr>
        <w:t xml:space="preserve"> </w:t>
      </w:r>
      <w:r w:rsidRPr="003901ED">
        <w:rPr>
          <w:b/>
          <w:bCs/>
          <w:sz w:val="20"/>
          <w:szCs w:val="20"/>
          <w:u w:val="single"/>
        </w:rPr>
        <w:t xml:space="preserve">до </w:t>
      </w:r>
      <w:r w:rsidR="00641377">
        <w:rPr>
          <w:b/>
          <w:bCs/>
          <w:sz w:val="20"/>
          <w:szCs w:val="20"/>
          <w:u w:val="single"/>
        </w:rPr>
        <w:t>6</w:t>
      </w:r>
      <w:r w:rsidR="004C26DA">
        <w:rPr>
          <w:b/>
          <w:bCs/>
          <w:sz w:val="20"/>
          <w:szCs w:val="20"/>
          <w:u w:val="single"/>
        </w:rPr>
        <w:t xml:space="preserve"> апреля</w:t>
      </w:r>
      <w:r w:rsidR="00D86F98">
        <w:rPr>
          <w:b/>
          <w:bCs/>
          <w:sz w:val="20"/>
          <w:szCs w:val="20"/>
          <w:u w:val="single"/>
        </w:rPr>
        <w:t xml:space="preserve"> </w:t>
      </w:r>
      <w:r w:rsidR="00641377">
        <w:rPr>
          <w:b/>
          <w:bCs/>
          <w:sz w:val="20"/>
          <w:szCs w:val="20"/>
          <w:u w:val="single"/>
        </w:rPr>
        <w:t>2020</w:t>
      </w:r>
      <w:r w:rsidRPr="003901ED">
        <w:rPr>
          <w:b/>
          <w:bCs/>
          <w:sz w:val="20"/>
          <w:szCs w:val="20"/>
          <w:u w:val="single"/>
        </w:rPr>
        <w:t xml:space="preserve"> г</w:t>
      </w:r>
      <w:r w:rsidRPr="003901ED">
        <w:rPr>
          <w:sz w:val="20"/>
          <w:szCs w:val="20"/>
          <w:u w:val="single"/>
        </w:rPr>
        <w:t>.</w:t>
      </w:r>
      <w:r w:rsidR="00D86F98">
        <w:rPr>
          <w:sz w:val="20"/>
          <w:szCs w:val="20"/>
          <w:u w:val="single"/>
        </w:rPr>
        <w:t>_</w:t>
      </w:r>
    </w:p>
    <w:p w:rsidR="00CD3896" w:rsidRPr="003901ED" w:rsidRDefault="00CD3896" w:rsidP="00A94101">
      <w:pPr>
        <w:numPr>
          <w:ilvl w:val="0"/>
          <w:numId w:val="10"/>
        </w:numPr>
        <w:tabs>
          <w:tab w:val="num" w:pos="180"/>
          <w:tab w:val="left" w:pos="5387"/>
        </w:tabs>
        <w:ind w:left="180" w:hanging="180"/>
        <w:rPr>
          <w:b/>
          <w:bCs/>
          <w:sz w:val="20"/>
          <w:szCs w:val="20"/>
        </w:rPr>
      </w:pPr>
      <w:r w:rsidRPr="003901ED">
        <w:rPr>
          <w:sz w:val="20"/>
          <w:szCs w:val="20"/>
        </w:rPr>
        <w:t xml:space="preserve">Подтверждение очного участия </w:t>
      </w:r>
      <w:r w:rsidR="00A94101">
        <w:rPr>
          <w:sz w:val="20"/>
          <w:szCs w:val="20"/>
        </w:rPr>
        <w:tab/>
      </w:r>
      <w:r w:rsidR="007049A2">
        <w:rPr>
          <w:sz w:val="20"/>
          <w:szCs w:val="20"/>
        </w:rPr>
        <w:t xml:space="preserve"> </w:t>
      </w:r>
      <w:r w:rsidR="00C40AA0">
        <w:rPr>
          <w:b/>
          <w:bCs/>
          <w:sz w:val="20"/>
          <w:szCs w:val="20"/>
          <w:u w:val="single"/>
        </w:rPr>
        <w:t xml:space="preserve">до </w:t>
      </w:r>
      <w:r w:rsidR="00641377">
        <w:rPr>
          <w:b/>
          <w:bCs/>
          <w:sz w:val="20"/>
          <w:szCs w:val="20"/>
          <w:u w:val="single"/>
        </w:rPr>
        <w:t>24</w:t>
      </w:r>
      <w:r w:rsidR="00C40AA0">
        <w:rPr>
          <w:b/>
          <w:bCs/>
          <w:sz w:val="20"/>
          <w:szCs w:val="20"/>
          <w:u w:val="single"/>
        </w:rPr>
        <w:t xml:space="preserve"> </w:t>
      </w:r>
      <w:r w:rsidR="009D3885">
        <w:rPr>
          <w:b/>
          <w:bCs/>
          <w:sz w:val="20"/>
          <w:szCs w:val="20"/>
          <w:u w:val="single"/>
        </w:rPr>
        <w:t xml:space="preserve"> </w:t>
      </w:r>
      <w:r w:rsidR="004C26DA">
        <w:rPr>
          <w:b/>
          <w:bCs/>
          <w:sz w:val="20"/>
          <w:szCs w:val="20"/>
          <w:u w:val="single"/>
        </w:rPr>
        <w:t>апреля</w:t>
      </w:r>
      <w:r w:rsidR="00641377">
        <w:rPr>
          <w:b/>
          <w:bCs/>
          <w:sz w:val="20"/>
          <w:szCs w:val="20"/>
          <w:u w:val="single"/>
        </w:rPr>
        <w:t xml:space="preserve"> 2020</w:t>
      </w:r>
      <w:r w:rsidRPr="003901ED">
        <w:rPr>
          <w:b/>
          <w:bCs/>
          <w:sz w:val="20"/>
          <w:szCs w:val="20"/>
          <w:u w:val="single"/>
        </w:rPr>
        <w:t xml:space="preserve"> г.</w:t>
      </w:r>
    </w:p>
    <w:p w:rsidR="00CD3896" w:rsidRPr="003901ED" w:rsidRDefault="00CD3896" w:rsidP="00A94101">
      <w:pPr>
        <w:numPr>
          <w:ilvl w:val="0"/>
          <w:numId w:val="10"/>
        </w:numPr>
        <w:tabs>
          <w:tab w:val="num" w:pos="180"/>
          <w:tab w:val="left" w:pos="5387"/>
        </w:tabs>
        <w:ind w:left="180" w:hanging="180"/>
        <w:rPr>
          <w:sz w:val="20"/>
          <w:szCs w:val="20"/>
        </w:rPr>
      </w:pPr>
      <w:r w:rsidRPr="003901ED">
        <w:rPr>
          <w:sz w:val="20"/>
          <w:szCs w:val="20"/>
        </w:rPr>
        <w:t xml:space="preserve">Перечисление </w:t>
      </w:r>
      <w:proofErr w:type="spellStart"/>
      <w:r w:rsidRPr="003901ED">
        <w:rPr>
          <w:sz w:val="20"/>
          <w:szCs w:val="20"/>
        </w:rPr>
        <w:t>оргвзноса</w:t>
      </w:r>
      <w:proofErr w:type="spellEnd"/>
      <w:r w:rsidR="00A94101">
        <w:rPr>
          <w:sz w:val="20"/>
          <w:szCs w:val="20"/>
        </w:rPr>
        <w:tab/>
      </w:r>
      <w:r w:rsidR="007049A2">
        <w:rPr>
          <w:sz w:val="20"/>
          <w:szCs w:val="20"/>
        </w:rPr>
        <w:t xml:space="preserve"> </w:t>
      </w:r>
      <w:r w:rsidR="009D3885">
        <w:rPr>
          <w:b/>
          <w:bCs/>
          <w:sz w:val="20"/>
          <w:szCs w:val="20"/>
          <w:u w:val="single"/>
        </w:rPr>
        <w:t xml:space="preserve">до </w:t>
      </w:r>
      <w:r w:rsidR="00641377">
        <w:rPr>
          <w:b/>
          <w:bCs/>
          <w:sz w:val="20"/>
          <w:szCs w:val="20"/>
          <w:u w:val="single"/>
        </w:rPr>
        <w:t>24</w:t>
      </w:r>
      <w:r w:rsidR="00B304AB">
        <w:rPr>
          <w:b/>
          <w:bCs/>
          <w:sz w:val="20"/>
          <w:szCs w:val="20"/>
          <w:u w:val="single"/>
        </w:rPr>
        <w:t xml:space="preserve"> </w:t>
      </w:r>
      <w:r w:rsidR="009D3885">
        <w:rPr>
          <w:b/>
          <w:bCs/>
          <w:sz w:val="20"/>
          <w:szCs w:val="20"/>
          <w:u w:val="single"/>
        </w:rPr>
        <w:t xml:space="preserve"> </w:t>
      </w:r>
      <w:r w:rsidR="00D86F98">
        <w:rPr>
          <w:b/>
          <w:bCs/>
          <w:sz w:val="20"/>
          <w:szCs w:val="20"/>
          <w:u w:val="single"/>
        </w:rPr>
        <w:t>апреля</w:t>
      </w:r>
      <w:r w:rsidR="00641377">
        <w:rPr>
          <w:b/>
          <w:bCs/>
          <w:sz w:val="20"/>
          <w:szCs w:val="20"/>
          <w:u w:val="single"/>
        </w:rPr>
        <w:t xml:space="preserve"> 2020</w:t>
      </w:r>
      <w:r w:rsidRPr="003901ED">
        <w:rPr>
          <w:b/>
          <w:bCs/>
          <w:sz w:val="20"/>
          <w:szCs w:val="20"/>
          <w:u w:val="single"/>
        </w:rPr>
        <w:t xml:space="preserve"> г.</w:t>
      </w:r>
    </w:p>
    <w:p w:rsidR="00E43EA9" w:rsidRPr="00F25AE5" w:rsidRDefault="00E43EA9" w:rsidP="00FB0AAD">
      <w:pPr>
        <w:widowControl w:val="0"/>
        <w:spacing w:before="60" w:after="60"/>
        <w:jc w:val="center"/>
        <w:rPr>
          <w:b/>
          <w:sz w:val="22"/>
          <w:szCs w:val="28"/>
        </w:rPr>
      </w:pPr>
      <w:r w:rsidRPr="00F25AE5">
        <w:rPr>
          <w:b/>
          <w:sz w:val="22"/>
          <w:szCs w:val="28"/>
        </w:rPr>
        <w:t>Требования к оформлению докладов:</w:t>
      </w:r>
    </w:p>
    <w:p w:rsidR="00E43EA9" w:rsidRPr="003901ED" w:rsidRDefault="00E43EA9" w:rsidP="00E43EA9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  <w:szCs w:val="22"/>
        </w:rPr>
      </w:pPr>
      <w:r w:rsidRPr="003901ED">
        <w:rPr>
          <w:sz w:val="20"/>
          <w:szCs w:val="22"/>
        </w:rPr>
        <w:t xml:space="preserve">Объем – </w:t>
      </w:r>
      <w:r w:rsidR="007049A2">
        <w:rPr>
          <w:sz w:val="20"/>
          <w:szCs w:val="22"/>
        </w:rPr>
        <w:t xml:space="preserve">до 5 </w:t>
      </w:r>
      <w:r w:rsidRPr="003901ED">
        <w:rPr>
          <w:sz w:val="20"/>
          <w:szCs w:val="22"/>
        </w:rPr>
        <w:t xml:space="preserve"> полных страниц машинописного текста;</w:t>
      </w:r>
    </w:p>
    <w:p w:rsidR="00953CCC" w:rsidRDefault="00E43EA9" w:rsidP="00953CCC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  <w:szCs w:val="22"/>
        </w:rPr>
      </w:pPr>
      <w:r w:rsidRPr="003901ED">
        <w:rPr>
          <w:sz w:val="20"/>
          <w:szCs w:val="22"/>
        </w:rPr>
        <w:t xml:space="preserve">Компьютерный набор текста выполняется на листе формата </w:t>
      </w:r>
      <w:r w:rsidRPr="00742B16">
        <w:rPr>
          <w:b/>
          <w:sz w:val="20"/>
          <w:szCs w:val="22"/>
        </w:rPr>
        <w:t>А</w:t>
      </w:r>
      <w:proofErr w:type="gramStart"/>
      <w:r w:rsidRPr="00742B16">
        <w:rPr>
          <w:b/>
          <w:sz w:val="20"/>
          <w:szCs w:val="22"/>
        </w:rPr>
        <w:t>4</w:t>
      </w:r>
      <w:proofErr w:type="gramEnd"/>
      <w:r w:rsidRPr="00742B16">
        <w:rPr>
          <w:b/>
          <w:sz w:val="20"/>
          <w:szCs w:val="22"/>
        </w:rPr>
        <w:t xml:space="preserve"> </w:t>
      </w:r>
      <w:r w:rsidR="00A94101">
        <w:rPr>
          <w:sz w:val="20"/>
          <w:szCs w:val="22"/>
        </w:rPr>
        <w:t xml:space="preserve">с полями: верхнее, </w:t>
      </w:r>
      <w:r w:rsidRPr="003901ED">
        <w:rPr>
          <w:sz w:val="20"/>
          <w:szCs w:val="22"/>
        </w:rPr>
        <w:t>левое, правое – 2,3 см</w:t>
      </w:r>
      <w:r w:rsidR="00A94101">
        <w:rPr>
          <w:sz w:val="20"/>
          <w:szCs w:val="22"/>
        </w:rPr>
        <w:t>, нижнее 2,4;</w:t>
      </w:r>
    </w:p>
    <w:p w:rsidR="008900C8" w:rsidRPr="00953CCC" w:rsidRDefault="00E43EA9" w:rsidP="00953CCC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  <w:szCs w:val="22"/>
        </w:rPr>
      </w:pPr>
      <w:r w:rsidRPr="00953CCC">
        <w:rPr>
          <w:sz w:val="20"/>
          <w:szCs w:val="22"/>
        </w:rPr>
        <w:t>Текстовый редактор – «</w:t>
      </w:r>
      <w:r w:rsidRPr="00953CCC">
        <w:rPr>
          <w:sz w:val="20"/>
          <w:szCs w:val="22"/>
          <w:lang w:val="en-US"/>
        </w:rPr>
        <w:t>WORD</w:t>
      </w:r>
      <w:r w:rsidRPr="00953CCC">
        <w:rPr>
          <w:sz w:val="20"/>
          <w:szCs w:val="22"/>
        </w:rPr>
        <w:t>»</w:t>
      </w:r>
      <w:r w:rsidR="00953CCC" w:rsidRPr="00953CCC">
        <w:rPr>
          <w:sz w:val="20"/>
          <w:szCs w:val="22"/>
        </w:rPr>
        <w:t xml:space="preserve"> (</w:t>
      </w:r>
      <w:proofErr w:type="spellStart"/>
      <w:r w:rsidR="00953CCC" w:rsidRPr="00953CCC">
        <w:rPr>
          <w:sz w:val="20"/>
          <w:szCs w:val="22"/>
        </w:rPr>
        <w:t>Word</w:t>
      </w:r>
      <w:proofErr w:type="spellEnd"/>
      <w:r w:rsidR="00953CCC" w:rsidRPr="00953CCC">
        <w:rPr>
          <w:sz w:val="20"/>
          <w:szCs w:val="22"/>
        </w:rPr>
        <w:t xml:space="preserve"> 20</w:t>
      </w:r>
      <w:r w:rsidR="00A0732E">
        <w:rPr>
          <w:sz w:val="20"/>
          <w:szCs w:val="22"/>
        </w:rPr>
        <w:t>10</w:t>
      </w:r>
      <w:r w:rsidR="00953CCC" w:rsidRPr="00953CCC">
        <w:rPr>
          <w:sz w:val="20"/>
          <w:szCs w:val="22"/>
        </w:rPr>
        <w:t>)</w:t>
      </w:r>
      <w:r w:rsidRPr="00953CCC">
        <w:rPr>
          <w:sz w:val="20"/>
          <w:szCs w:val="22"/>
        </w:rPr>
        <w:t>;</w:t>
      </w:r>
      <w:r w:rsidR="008900C8" w:rsidRPr="00953CCC">
        <w:rPr>
          <w:sz w:val="20"/>
          <w:szCs w:val="22"/>
        </w:rPr>
        <w:t xml:space="preserve"> </w:t>
      </w:r>
    </w:p>
    <w:p w:rsidR="00E43EA9" w:rsidRPr="003901ED" w:rsidRDefault="00E43EA9" w:rsidP="00E43EA9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  <w:szCs w:val="22"/>
        </w:rPr>
      </w:pPr>
      <w:r w:rsidRPr="003901ED">
        <w:rPr>
          <w:sz w:val="20"/>
          <w:szCs w:val="22"/>
        </w:rPr>
        <w:t xml:space="preserve">Шрифт – </w:t>
      </w:r>
      <w:r w:rsidRPr="003901ED">
        <w:rPr>
          <w:sz w:val="20"/>
          <w:szCs w:val="22"/>
          <w:lang w:val="en-US"/>
        </w:rPr>
        <w:t>Times New Roman</w:t>
      </w:r>
      <w:r w:rsidRPr="003901ED">
        <w:rPr>
          <w:sz w:val="20"/>
          <w:szCs w:val="22"/>
        </w:rPr>
        <w:t>, № 14;</w:t>
      </w:r>
    </w:p>
    <w:p w:rsidR="00E43EA9" w:rsidRPr="003901ED" w:rsidRDefault="00E43EA9" w:rsidP="00E43EA9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  <w:szCs w:val="22"/>
        </w:rPr>
      </w:pPr>
      <w:r w:rsidRPr="003901ED">
        <w:rPr>
          <w:sz w:val="20"/>
          <w:szCs w:val="22"/>
        </w:rPr>
        <w:t xml:space="preserve">Заголовок: УДК (14, прописные, выравнивание по левому краю), отступ 1 </w:t>
      </w:r>
      <w:proofErr w:type="spellStart"/>
      <w:r w:rsidRPr="003901ED">
        <w:rPr>
          <w:sz w:val="20"/>
          <w:szCs w:val="22"/>
        </w:rPr>
        <w:t>инт</w:t>
      </w:r>
      <w:proofErr w:type="spellEnd"/>
      <w:r w:rsidRPr="003901ED">
        <w:rPr>
          <w:sz w:val="20"/>
          <w:szCs w:val="22"/>
        </w:rPr>
        <w:t>., н</w:t>
      </w:r>
      <w:r w:rsidRPr="003901ED">
        <w:rPr>
          <w:sz w:val="20"/>
          <w:szCs w:val="22"/>
        </w:rPr>
        <w:t>а</w:t>
      </w:r>
      <w:r w:rsidRPr="003901ED">
        <w:rPr>
          <w:sz w:val="20"/>
          <w:szCs w:val="22"/>
        </w:rPr>
        <w:t>звание доклада (</w:t>
      </w:r>
      <w:r w:rsidRPr="003901ED">
        <w:rPr>
          <w:b/>
          <w:sz w:val="20"/>
          <w:szCs w:val="22"/>
        </w:rPr>
        <w:t>14Ж</w:t>
      </w:r>
      <w:r w:rsidRPr="003901ED">
        <w:rPr>
          <w:sz w:val="20"/>
          <w:szCs w:val="22"/>
        </w:rPr>
        <w:t>, прописные, по центру), отступ 6 пт., фамилия и инициалы а</w:t>
      </w:r>
      <w:r w:rsidRPr="003901ED">
        <w:rPr>
          <w:sz w:val="20"/>
          <w:szCs w:val="22"/>
        </w:rPr>
        <w:t>в</w:t>
      </w:r>
      <w:r w:rsidRPr="003901ED">
        <w:rPr>
          <w:sz w:val="20"/>
          <w:szCs w:val="22"/>
        </w:rPr>
        <w:t>тор</w:t>
      </w:r>
      <w:r w:rsidR="00570774">
        <w:rPr>
          <w:sz w:val="20"/>
          <w:szCs w:val="22"/>
        </w:rPr>
        <w:t>ов</w:t>
      </w:r>
      <w:r w:rsidRPr="003901ED">
        <w:rPr>
          <w:sz w:val="20"/>
          <w:szCs w:val="22"/>
        </w:rPr>
        <w:t xml:space="preserve"> (</w:t>
      </w:r>
      <w:r w:rsidRPr="003901ED">
        <w:rPr>
          <w:b/>
          <w:sz w:val="20"/>
          <w:szCs w:val="22"/>
        </w:rPr>
        <w:t>14Ж</w:t>
      </w:r>
      <w:r w:rsidRPr="003901ED">
        <w:rPr>
          <w:sz w:val="20"/>
          <w:szCs w:val="22"/>
        </w:rPr>
        <w:t>, по центру</w:t>
      </w:r>
      <w:r w:rsidR="00570774">
        <w:rPr>
          <w:sz w:val="20"/>
          <w:szCs w:val="22"/>
        </w:rPr>
        <w:t>, ФИО докладчика подчеркнуть</w:t>
      </w:r>
      <w:r w:rsidRPr="003901ED">
        <w:rPr>
          <w:sz w:val="20"/>
          <w:szCs w:val="22"/>
        </w:rPr>
        <w:t xml:space="preserve">), фамилия руководителя с указанием </w:t>
      </w:r>
      <w:r w:rsidR="00427AD0" w:rsidRPr="003901ED">
        <w:rPr>
          <w:sz w:val="20"/>
          <w:szCs w:val="22"/>
        </w:rPr>
        <w:t xml:space="preserve">ученого </w:t>
      </w:r>
      <w:r w:rsidRPr="003901ED">
        <w:rPr>
          <w:sz w:val="20"/>
          <w:szCs w:val="22"/>
        </w:rPr>
        <w:t xml:space="preserve">звания и </w:t>
      </w:r>
      <w:r w:rsidR="00427AD0" w:rsidRPr="003901ED">
        <w:rPr>
          <w:sz w:val="20"/>
          <w:szCs w:val="22"/>
        </w:rPr>
        <w:t xml:space="preserve">ученой </w:t>
      </w:r>
      <w:r w:rsidRPr="003901ED">
        <w:rPr>
          <w:sz w:val="20"/>
          <w:szCs w:val="22"/>
        </w:rPr>
        <w:t>степени (</w:t>
      </w:r>
      <w:r w:rsidRPr="003901ED">
        <w:rPr>
          <w:b/>
          <w:sz w:val="20"/>
          <w:szCs w:val="22"/>
        </w:rPr>
        <w:t>14Ж</w:t>
      </w:r>
      <w:r w:rsidRPr="003901ED">
        <w:rPr>
          <w:sz w:val="20"/>
          <w:szCs w:val="22"/>
        </w:rPr>
        <w:t>, по центру), отступ 6 пт., назв</w:t>
      </w:r>
      <w:r w:rsidRPr="003901ED">
        <w:rPr>
          <w:sz w:val="20"/>
          <w:szCs w:val="22"/>
        </w:rPr>
        <w:t>а</w:t>
      </w:r>
      <w:r w:rsidRPr="003901ED">
        <w:rPr>
          <w:sz w:val="20"/>
          <w:szCs w:val="22"/>
        </w:rPr>
        <w:t>ние представляемой организации (14</w:t>
      </w:r>
      <w:r w:rsidRPr="003901ED">
        <w:rPr>
          <w:i/>
          <w:sz w:val="20"/>
          <w:szCs w:val="22"/>
        </w:rPr>
        <w:t>К</w:t>
      </w:r>
      <w:r w:rsidRPr="003901ED">
        <w:rPr>
          <w:sz w:val="20"/>
          <w:szCs w:val="22"/>
        </w:rPr>
        <w:t>, по центру), город (14</w:t>
      </w:r>
      <w:r w:rsidRPr="003901ED">
        <w:rPr>
          <w:i/>
          <w:sz w:val="20"/>
          <w:szCs w:val="22"/>
        </w:rPr>
        <w:t>К</w:t>
      </w:r>
      <w:r w:rsidRPr="003901ED">
        <w:rPr>
          <w:sz w:val="20"/>
          <w:szCs w:val="22"/>
        </w:rPr>
        <w:t xml:space="preserve">, по центру), </w:t>
      </w:r>
      <w:r w:rsidR="00953CCC">
        <w:rPr>
          <w:sz w:val="20"/>
          <w:szCs w:val="22"/>
          <w:lang w:val="en-US"/>
        </w:rPr>
        <w:t>e</w:t>
      </w:r>
      <w:r w:rsidR="00953CCC" w:rsidRPr="00953CCC">
        <w:rPr>
          <w:sz w:val="20"/>
          <w:szCs w:val="22"/>
        </w:rPr>
        <w:t>-</w:t>
      </w:r>
      <w:r w:rsidR="00953CCC">
        <w:rPr>
          <w:sz w:val="20"/>
          <w:szCs w:val="22"/>
          <w:lang w:val="en-US"/>
        </w:rPr>
        <w:t>mail</w:t>
      </w:r>
      <w:r w:rsidR="00953CCC" w:rsidRPr="00953CCC">
        <w:rPr>
          <w:sz w:val="20"/>
          <w:szCs w:val="22"/>
        </w:rPr>
        <w:t xml:space="preserve">, </w:t>
      </w:r>
      <w:r w:rsidRPr="003901ED">
        <w:rPr>
          <w:sz w:val="20"/>
          <w:szCs w:val="22"/>
        </w:rPr>
        <w:t xml:space="preserve">отступ 6 </w:t>
      </w:r>
      <w:proofErr w:type="spellStart"/>
      <w:proofErr w:type="gramStart"/>
      <w:r w:rsidRPr="003901ED">
        <w:rPr>
          <w:sz w:val="20"/>
          <w:szCs w:val="22"/>
        </w:rPr>
        <w:t>пт</w:t>
      </w:r>
      <w:proofErr w:type="spellEnd"/>
      <w:proofErr w:type="gramEnd"/>
      <w:r w:rsidR="008900C8" w:rsidRPr="003901ED">
        <w:rPr>
          <w:sz w:val="20"/>
          <w:szCs w:val="22"/>
        </w:rPr>
        <w:t xml:space="preserve">, </w:t>
      </w:r>
      <w:r w:rsidR="008900C8" w:rsidRPr="003901ED">
        <w:rPr>
          <w:sz w:val="20"/>
          <w:szCs w:val="22"/>
          <w:lang w:val="en-US"/>
        </w:rPr>
        <w:t>e</w:t>
      </w:r>
      <w:r w:rsidR="008900C8" w:rsidRPr="003901ED">
        <w:rPr>
          <w:sz w:val="20"/>
          <w:szCs w:val="22"/>
        </w:rPr>
        <w:t>-</w:t>
      </w:r>
      <w:r w:rsidR="008900C8" w:rsidRPr="003901ED">
        <w:rPr>
          <w:sz w:val="20"/>
          <w:szCs w:val="22"/>
          <w:lang w:val="en-US"/>
        </w:rPr>
        <w:t>mail</w:t>
      </w:r>
      <w:r w:rsidRPr="003901ED">
        <w:rPr>
          <w:sz w:val="20"/>
          <w:szCs w:val="22"/>
        </w:rPr>
        <w:t>;</w:t>
      </w:r>
    </w:p>
    <w:p w:rsidR="00953CCC" w:rsidRPr="00953CCC" w:rsidRDefault="00953CCC" w:rsidP="00953CCC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</w:rPr>
      </w:pPr>
      <w:r w:rsidRPr="00953CCC">
        <w:rPr>
          <w:sz w:val="20"/>
        </w:rPr>
        <w:t>Краткая аннотация на русском языке объемом (5-7 строк), отступ 6 пт.</w:t>
      </w:r>
    </w:p>
    <w:p w:rsidR="00953CCC" w:rsidRPr="00953CCC" w:rsidRDefault="00953CCC" w:rsidP="00953CCC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</w:rPr>
      </w:pPr>
      <w:r w:rsidRPr="00953CCC">
        <w:rPr>
          <w:sz w:val="20"/>
        </w:rPr>
        <w:t>Ключевые слова (в количестве 5 – 10 слов), отступ 6 пт.</w:t>
      </w:r>
    </w:p>
    <w:p w:rsidR="00E43EA9" w:rsidRPr="003901ED" w:rsidRDefault="00E43EA9" w:rsidP="00E43EA9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  <w:szCs w:val="22"/>
        </w:rPr>
      </w:pPr>
      <w:r w:rsidRPr="003901ED">
        <w:rPr>
          <w:sz w:val="20"/>
          <w:szCs w:val="22"/>
        </w:rPr>
        <w:t xml:space="preserve">Основной текст – по ширине с отступом </w:t>
      </w:r>
      <w:smartTag w:uri="urn:schemas-microsoft-com:office:smarttags" w:element="metricconverter">
        <w:smartTagPr>
          <w:attr w:name="ProductID" w:val="1,25 см"/>
        </w:smartTagPr>
        <w:r w:rsidRPr="003901ED">
          <w:rPr>
            <w:sz w:val="20"/>
            <w:szCs w:val="22"/>
          </w:rPr>
          <w:t>1,25 см</w:t>
        </w:r>
      </w:smartTag>
      <w:r w:rsidRPr="003901ED">
        <w:rPr>
          <w:sz w:val="20"/>
          <w:szCs w:val="22"/>
        </w:rPr>
        <w:t>, напечатанный через 1 интервал;</w:t>
      </w:r>
      <w:r w:rsidR="00427AD0" w:rsidRPr="003901ED">
        <w:rPr>
          <w:sz w:val="20"/>
          <w:szCs w:val="22"/>
        </w:rPr>
        <w:t xml:space="preserve"> </w:t>
      </w:r>
      <w:r w:rsidRPr="003901ED">
        <w:rPr>
          <w:sz w:val="20"/>
          <w:szCs w:val="22"/>
        </w:rPr>
        <w:t xml:space="preserve">Формулы и таблицы – применение встроенных возможностей </w:t>
      </w:r>
      <w:r w:rsidRPr="003901ED">
        <w:rPr>
          <w:sz w:val="20"/>
          <w:szCs w:val="22"/>
          <w:lang w:val="en-US"/>
        </w:rPr>
        <w:t>Word</w:t>
      </w:r>
      <w:r w:rsidRPr="003901ED">
        <w:rPr>
          <w:sz w:val="20"/>
          <w:szCs w:val="22"/>
        </w:rPr>
        <w:t>;</w:t>
      </w:r>
      <w:r w:rsidR="00427AD0" w:rsidRPr="003901ED">
        <w:rPr>
          <w:sz w:val="20"/>
          <w:szCs w:val="22"/>
        </w:rPr>
        <w:t xml:space="preserve"> </w:t>
      </w:r>
      <w:r w:rsidRPr="003901ED">
        <w:rPr>
          <w:sz w:val="20"/>
          <w:szCs w:val="22"/>
        </w:rPr>
        <w:t xml:space="preserve">Графические материалы – </w:t>
      </w:r>
      <w:r w:rsidRPr="003901ED">
        <w:rPr>
          <w:sz w:val="20"/>
          <w:szCs w:val="22"/>
          <w:u w:val="single"/>
        </w:rPr>
        <w:t>ТОЛЬКО в черно-белом цвете</w:t>
      </w:r>
      <w:r w:rsidRPr="003901ED">
        <w:rPr>
          <w:sz w:val="20"/>
          <w:szCs w:val="22"/>
        </w:rPr>
        <w:t>; располагаются по ходу текста;</w:t>
      </w:r>
    </w:p>
    <w:p w:rsidR="00E43EA9" w:rsidRPr="003901ED" w:rsidRDefault="00E43EA9" w:rsidP="00E43EA9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  <w:szCs w:val="22"/>
        </w:rPr>
      </w:pPr>
      <w:r w:rsidRPr="003901ED">
        <w:rPr>
          <w:sz w:val="20"/>
          <w:szCs w:val="22"/>
        </w:rPr>
        <w:t>Библиографический список – в соответствии с ГОСТ 7.1-2003: а) для книг – фам</w:t>
      </w:r>
      <w:r w:rsidRPr="003901ED">
        <w:rPr>
          <w:sz w:val="20"/>
          <w:szCs w:val="22"/>
        </w:rPr>
        <w:t>и</w:t>
      </w:r>
      <w:r w:rsidRPr="003901ED">
        <w:rPr>
          <w:sz w:val="20"/>
          <w:szCs w:val="22"/>
        </w:rPr>
        <w:lastRenderedPageBreak/>
        <w:t>лия и инициалы автора; полное название книги; информация о лицах и организ</w:t>
      </w:r>
      <w:r w:rsidRPr="003901ED">
        <w:rPr>
          <w:sz w:val="20"/>
          <w:szCs w:val="22"/>
        </w:rPr>
        <w:t>а</w:t>
      </w:r>
      <w:r w:rsidRPr="003901ED">
        <w:rPr>
          <w:sz w:val="20"/>
          <w:szCs w:val="22"/>
        </w:rPr>
        <w:t xml:space="preserve">циях, участвовавших в создании книги – авторы, составители, редакторы; номер тома, место издания, издательство и год издания, общее количество страниц; </w:t>
      </w:r>
      <w:proofErr w:type="gramStart"/>
      <w:r w:rsidRPr="003901ED">
        <w:rPr>
          <w:sz w:val="20"/>
          <w:szCs w:val="22"/>
        </w:rPr>
        <w:t>б) для журнальных статей – фамилия и инициалы автора, название статьи, полное название журнала, год издания, номер тома, номер выпуска, страницы, занятые стат</w:t>
      </w:r>
      <w:r w:rsidRPr="003901ED">
        <w:rPr>
          <w:sz w:val="20"/>
          <w:szCs w:val="22"/>
        </w:rPr>
        <w:t>ь</w:t>
      </w:r>
      <w:r w:rsidRPr="003901ED">
        <w:rPr>
          <w:sz w:val="20"/>
          <w:szCs w:val="22"/>
        </w:rPr>
        <w:t>ей; в) для статей из сборника – фамилия и инициалы автора, название статьи, название сборника, место издания, издательство, год издания, номер или выпуск, страницы, занятые статьей;</w:t>
      </w:r>
      <w:proofErr w:type="gramEnd"/>
    </w:p>
    <w:p w:rsidR="00427AD0" w:rsidRPr="003901ED" w:rsidRDefault="00E43EA9" w:rsidP="00427AD0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  <w:szCs w:val="22"/>
        </w:rPr>
      </w:pPr>
      <w:r w:rsidRPr="003901ED">
        <w:rPr>
          <w:sz w:val="20"/>
          <w:szCs w:val="22"/>
        </w:rPr>
        <w:t>Ссылка на ист</w:t>
      </w:r>
      <w:r w:rsidR="00A0732E">
        <w:rPr>
          <w:sz w:val="20"/>
          <w:szCs w:val="22"/>
        </w:rPr>
        <w:t>очник – в квадратных скобках [1</w:t>
      </w:r>
      <w:r w:rsidRPr="003901ED">
        <w:rPr>
          <w:sz w:val="20"/>
          <w:szCs w:val="22"/>
        </w:rPr>
        <w:t xml:space="preserve">], в которых указывается номер источника в </w:t>
      </w:r>
      <w:r w:rsidR="00BB59AB">
        <w:rPr>
          <w:sz w:val="20"/>
          <w:szCs w:val="22"/>
        </w:rPr>
        <w:t>библиографическом списке</w:t>
      </w:r>
      <w:r w:rsidRPr="003901ED">
        <w:rPr>
          <w:sz w:val="20"/>
          <w:szCs w:val="22"/>
        </w:rPr>
        <w:t>, используем</w:t>
      </w:r>
      <w:r w:rsidR="00BB59AB">
        <w:rPr>
          <w:sz w:val="20"/>
          <w:szCs w:val="22"/>
        </w:rPr>
        <w:t>ого</w:t>
      </w:r>
      <w:r w:rsidRPr="003901ED">
        <w:rPr>
          <w:sz w:val="20"/>
          <w:szCs w:val="22"/>
        </w:rPr>
        <w:t xml:space="preserve"> в данной ст</w:t>
      </w:r>
      <w:r w:rsidRPr="003901ED">
        <w:rPr>
          <w:sz w:val="20"/>
          <w:szCs w:val="22"/>
        </w:rPr>
        <w:t>а</w:t>
      </w:r>
      <w:r w:rsidRPr="003901ED">
        <w:rPr>
          <w:sz w:val="20"/>
          <w:szCs w:val="22"/>
        </w:rPr>
        <w:t>тье.</w:t>
      </w:r>
    </w:p>
    <w:p w:rsidR="00427AD0" w:rsidRDefault="00427AD0" w:rsidP="00427AD0">
      <w:pPr>
        <w:widowControl w:val="0"/>
        <w:numPr>
          <w:ilvl w:val="1"/>
          <w:numId w:val="8"/>
        </w:numPr>
        <w:tabs>
          <w:tab w:val="num" w:pos="360"/>
        </w:tabs>
        <w:ind w:left="360"/>
        <w:jc w:val="both"/>
        <w:rPr>
          <w:sz w:val="20"/>
          <w:szCs w:val="22"/>
        </w:rPr>
      </w:pPr>
      <w:r w:rsidRPr="003901ED">
        <w:rPr>
          <w:sz w:val="20"/>
          <w:szCs w:val="22"/>
        </w:rPr>
        <w:t xml:space="preserve">Название файла с докладом должно начинаться с фамилии </w:t>
      </w:r>
      <w:r w:rsidR="007049A2" w:rsidRPr="007049A2">
        <w:rPr>
          <w:b/>
          <w:sz w:val="20"/>
          <w:szCs w:val="22"/>
          <w:u w:val="single"/>
        </w:rPr>
        <w:t>ПЕРВОГО АВТОРА</w:t>
      </w:r>
      <w:proofErr w:type="gramStart"/>
      <w:r w:rsidRPr="003901ED">
        <w:rPr>
          <w:sz w:val="20"/>
          <w:szCs w:val="22"/>
        </w:rPr>
        <w:t>.</w:t>
      </w:r>
      <w:proofErr w:type="gramEnd"/>
      <w:r w:rsidR="007049A2">
        <w:rPr>
          <w:sz w:val="20"/>
          <w:szCs w:val="22"/>
        </w:rPr>
        <w:t xml:space="preserve"> </w:t>
      </w:r>
      <w:proofErr w:type="gramStart"/>
      <w:r w:rsidR="007049A2">
        <w:rPr>
          <w:sz w:val="20"/>
          <w:szCs w:val="22"/>
        </w:rPr>
        <w:t>и</w:t>
      </w:r>
      <w:proofErr w:type="gramEnd"/>
      <w:r w:rsidR="007049A2">
        <w:rPr>
          <w:sz w:val="20"/>
          <w:szCs w:val="22"/>
        </w:rPr>
        <w:t xml:space="preserve"> темой сообщения: </w:t>
      </w:r>
      <w:r w:rsidR="007049A2" w:rsidRPr="007049A2">
        <w:rPr>
          <w:b/>
          <w:sz w:val="20"/>
          <w:szCs w:val="22"/>
          <w:u w:val="single"/>
        </w:rPr>
        <w:t>Наука и молодежь.</w:t>
      </w:r>
    </w:p>
    <w:p w:rsidR="00051A01" w:rsidRPr="005E67F7" w:rsidRDefault="00051A01" w:rsidP="00051A01">
      <w:pPr>
        <w:widowControl w:val="0"/>
        <w:tabs>
          <w:tab w:val="num" w:pos="1440"/>
        </w:tabs>
        <w:ind w:left="360"/>
        <w:jc w:val="both"/>
        <w:rPr>
          <w:b/>
          <w:color w:val="000000"/>
          <w:sz w:val="22"/>
        </w:rPr>
      </w:pPr>
      <w:r>
        <w:rPr>
          <w:sz w:val="20"/>
          <w:szCs w:val="22"/>
        </w:rPr>
        <w:t>Подробная информация представлена на странице конференции</w:t>
      </w:r>
      <w:r w:rsidR="008F5686" w:rsidRPr="008F5686">
        <w:t xml:space="preserve"> </w:t>
      </w:r>
      <w:r w:rsidR="004F682E" w:rsidRPr="00030F6A">
        <w:rPr>
          <w:i/>
          <w:sz w:val="22"/>
        </w:rPr>
        <w:t>http://www.sibsiu.ru/nauka-i-innovacii/konferentsii-seminary-vystavki/ppr/</w:t>
      </w:r>
      <w:r w:rsidR="00BB59AB" w:rsidRPr="00030F6A">
        <w:rPr>
          <w:i/>
          <w:sz w:val="28"/>
        </w:rPr>
        <w:t>.</w:t>
      </w:r>
    </w:p>
    <w:p w:rsidR="00C40AA0" w:rsidRPr="00F25AE5" w:rsidRDefault="00EA24B2" w:rsidP="00C40AA0">
      <w:pPr>
        <w:ind w:firstLine="360"/>
        <w:jc w:val="both"/>
        <w:rPr>
          <w:sz w:val="20"/>
          <w:szCs w:val="20"/>
        </w:rPr>
      </w:pPr>
      <w:r w:rsidRPr="00F25AE5">
        <w:rPr>
          <w:sz w:val="20"/>
          <w:szCs w:val="20"/>
        </w:rPr>
        <w:t>Набранный в соотв</w:t>
      </w:r>
      <w:r w:rsidR="00AA424A" w:rsidRPr="00F25AE5">
        <w:rPr>
          <w:sz w:val="20"/>
          <w:szCs w:val="20"/>
        </w:rPr>
        <w:t>етствии с указанными выше прави</w:t>
      </w:r>
      <w:r w:rsidRPr="00F25AE5">
        <w:rPr>
          <w:sz w:val="20"/>
          <w:szCs w:val="20"/>
        </w:rPr>
        <w:t xml:space="preserve">лами текст доклада и </w:t>
      </w:r>
      <w:r w:rsidR="003E49FF" w:rsidRPr="00F25AE5">
        <w:rPr>
          <w:sz w:val="20"/>
          <w:szCs w:val="20"/>
        </w:rPr>
        <w:t>заявка</w:t>
      </w:r>
      <w:r w:rsidRPr="00F25AE5">
        <w:rPr>
          <w:sz w:val="20"/>
          <w:szCs w:val="20"/>
        </w:rPr>
        <w:t xml:space="preserve"> должны быть </w:t>
      </w:r>
      <w:r w:rsidR="000857B6" w:rsidRPr="00F25AE5">
        <w:rPr>
          <w:sz w:val="20"/>
          <w:szCs w:val="20"/>
        </w:rPr>
        <w:t xml:space="preserve">отправлены по электронной почте </w:t>
      </w:r>
      <w:r w:rsidR="000857B6" w:rsidRPr="00F25AE5">
        <w:rPr>
          <w:i/>
          <w:sz w:val="20"/>
          <w:szCs w:val="20"/>
          <w:u w:val="single"/>
        </w:rPr>
        <w:t>прикрепленным файлом</w:t>
      </w:r>
      <w:r w:rsidR="000857B6" w:rsidRPr="00F25AE5">
        <w:rPr>
          <w:sz w:val="20"/>
          <w:szCs w:val="20"/>
        </w:rPr>
        <w:t xml:space="preserve"> на </w:t>
      </w:r>
      <w:r w:rsidR="00F25AE5">
        <w:rPr>
          <w:sz w:val="20"/>
          <w:szCs w:val="20"/>
        </w:rPr>
        <w:br/>
      </w:r>
      <w:r w:rsidR="000857B6" w:rsidRPr="00F25AE5">
        <w:rPr>
          <w:i/>
          <w:sz w:val="20"/>
          <w:szCs w:val="20"/>
          <w:lang w:val="en-US"/>
        </w:rPr>
        <w:t>E</w:t>
      </w:r>
      <w:r w:rsidR="000857B6" w:rsidRPr="00F25AE5">
        <w:rPr>
          <w:i/>
          <w:sz w:val="20"/>
          <w:szCs w:val="20"/>
        </w:rPr>
        <w:t>-</w:t>
      </w:r>
      <w:r w:rsidR="000857B6" w:rsidRPr="00F25AE5">
        <w:rPr>
          <w:i/>
          <w:sz w:val="20"/>
          <w:szCs w:val="20"/>
          <w:lang w:val="en-US"/>
        </w:rPr>
        <w:t>mail</w:t>
      </w:r>
      <w:r w:rsidR="000857B6" w:rsidRPr="00F25AE5">
        <w:rPr>
          <w:i/>
          <w:sz w:val="20"/>
          <w:szCs w:val="20"/>
        </w:rPr>
        <w:t xml:space="preserve">: </w:t>
      </w:r>
      <w:hyperlink r:id="rId7" w:history="1">
        <w:r w:rsidR="000857B6" w:rsidRPr="00F25AE5">
          <w:rPr>
            <w:rStyle w:val="a3"/>
            <w:i/>
            <w:color w:val="auto"/>
            <w:sz w:val="20"/>
            <w:szCs w:val="20"/>
            <w:lang w:val="en-US"/>
          </w:rPr>
          <w:t>onti</w:t>
        </w:r>
        <w:r w:rsidR="000857B6" w:rsidRPr="00F25AE5">
          <w:rPr>
            <w:rStyle w:val="a3"/>
            <w:i/>
            <w:color w:val="auto"/>
            <w:sz w:val="20"/>
            <w:szCs w:val="20"/>
          </w:rPr>
          <w:t>@</w:t>
        </w:r>
        <w:r w:rsidR="000857B6" w:rsidRPr="00F25AE5">
          <w:rPr>
            <w:rStyle w:val="a3"/>
            <w:i/>
            <w:color w:val="auto"/>
            <w:sz w:val="20"/>
            <w:szCs w:val="20"/>
            <w:lang w:val="en-US"/>
          </w:rPr>
          <w:t>sibsiu</w:t>
        </w:r>
        <w:r w:rsidR="000857B6" w:rsidRPr="00F25AE5">
          <w:rPr>
            <w:rStyle w:val="a3"/>
            <w:i/>
            <w:color w:val="auto"/>
            <w:sz w:val="20"/>
            <w:szCs w:val="20"/>
          </w:rPr>
          <w:t>.</w:t>
        </w:r>
        <w:proofErr w:type="spellStart"/>
        <w:r w:rsidR="000857B6" w:rsidRPr="00F25AE5">
          <w:rPr>
            <w:rStyle w:val="a3"/>
            <w:i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0857B6" w:rsidRPr="00F25AE5">
        <w:rPr>
          <w:sz w:val="20"/>
          <w:szCs w:val="20"/>
        </w:rPr>
        <w:t>.</w:t>
      </w:r>
    </w:p>
    <w:p w:rsidR="00C40AA0" w:rsidRPr="00C40AA0" w:rsidRDefault="00C40AA0" w:rsidP="00C40AA0">
      <w:pPr>
        <w:ind w:firstLine="360"/>
        <w:jc w:val="both"/>
        <w:rPr>
          <w:b/>
          <w:i/>
          <w:sz w:val="22"/>
          <w:szCs w:val="22"/>
        </w:rPr>
      </w:pPr>
      <w:r w:rsidRPr="00BD1E3B">
        <w:rPr>
          <w:b/>
          <w:i/>
          <w:sz w:val="22"/>
        </w:rPr>
        <w:t>К</w:t>
      </w:r>
      <w:r w:rsidRPr="00BD1E3B">
        <w:rPr>
          <w:rFonts w:hint="eastAsia"/>
          <w:b/>
          <w:i/>
          <w:sz w:val="22"/>
          <w:szCs w:val="22"/>
        </w:rPr>
        <w:t>олич</w:t>
      </w:r>
      <w:r w:rsidRPr="00C40AA0">
        <w:rPr>
          <w:rFonts w:hint="eastAsia"/>
          <w:b/>
          <w:i/>
          <w:sz w:val="22"/>
          <w:szCs w:val="22"/>
        </w:rPr>
        <w:t>ество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статей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от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одного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автора</w:t>
      </w:r>
      <w:r w:rsidRPr="00C40AA0">
        <w:rPr>
          <w:b/>
          <w:i/>
          <w:sz w:val="22"/>
          <w:szCs w:val="22"/>
        </w:rPr>
        <w:t xml:space="preserve">  </w:t>
      </w:r>
      <w:r w:rsidRPr="00C40AA0">
        <w:rPr>
          <w:rFonts w:hint="eastAsia"/>
          <w:b/>
          <w:i/>
          <w:sz w:val="22"/>
          <w:szCs w:val="22"/>
        </w:rPr>
        <w:t>не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должно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превышать</w:t>
      </w:r>
      <w:r w:rsidRPr="00C40AA0">
        <w:rPr>
          <w:b/>
          <w:i/>
          <w:sz w:val="22"/>
          <w:szCs w:val="22"/>
        </w:rPr>
        <w:t xml:space="preserve">  </w:t>
      </w:r>
      <w:r w:rsidRPr="00C40AA0">
        <w:rPr>
          <w:rFonts w:hint="eastAsia"/>
          <w:b/>
          <w:i/>
          <w:sz w:val="22"/>
          <w:szCs w:val="22"/>
        </w:rPr>
        <w:t>трех</w:t>
      </w:r>
      <w:r w:rsidRPr="00C40AA0">
        <w:rPr>
          <w:b/>
          <w:i/>
          <w:sz w:val="22"/>
          <w:szCs w:val="22"/>
        </w:rPr>
        <w:t xml:space="preserve">,  </w:t>
      </w:r>
      <w:r w:rsidRPr="00C40AA0">
        <w:rPr>
          <w:rFonts w:hint="eastAsia"/>
          <w:b/>
          <w:i/>
          <w:sz w:val="22"/>
          <w:szCs w:val="22"/>
        </w:rPr>
        <w:t>количество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соавторов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не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более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пяти</w:t>
      </w:r>
      <w:r w:rsidR="00C90AE2" w:rsidRPr="00C90AE2">
        <w:rPr>
          <w:b/>
          <w:i/>
          <w:sz w:val="22"/>
          <w:szCs w:val="22"/>
        </w:rPr>
        <w:t xml:space="preserve"> </w:t>
      </w:r>
      <w:r w:rsidR="00C90AE2">
        <w:rPr>
          <w:b/>
          <w:i/>
          <w:sz w:val="22"/>
          <w:szCs w:val="22"/>
        </w:rPr>
        <w:t xml:space="preserve">и не более </w:t>
      </w:r>
      <w:r w:rsidR="00641377">
        <w:rPr>
          <w:b/>
          <w:i/>
          <w:sz w:val="22"/>
          <w:szCs w:val="22"/>
        </w:rPr>
        <w:t xml:space="preserve">трех </w:t>
      </w:r>
      <w:r w:rsidR="00042B1D">
        <w:rPr>
          <w:b/>
          <w:i/>
          <w:sz w:val="22"/>
          <w:szCs w:val="22"/>
        </w:rPr>
        <w:t xml:space="preserve">статей </w:t>
      </w:r>
      <w:r w:rsidR="00C90AE2">
        <w:rPr>
          <w:b/>
          <w:i/>
          <w:sz w:val="22"/>
          <w:szCs w:val="22"/>
        </w:rPr>
        <w:t>от одного р</w:t>
      </w:r>
      <w:r w:rsidR="00C90AE2">
        <w:rPr>
          <w:b/>
          <w:i/>
          <w:sz w:val="22"/>
          <w:szCs w:val="22"/>
        </w:rPr>
        <w:t>у</w:t>
      </w:r>
      <w:r w:rsidR="00C90AE2">
        <w:rPr>
          <w:b/>
          <w:i/>
          <w:sz w:val="22"/>
          <w:szCs w:val="22"/>
        </w:rPr>
        <w:t>ководителя.</w:t>
      </w:r>
    </w:p>
    <w:p w:rsidR="003E49FF" w:rsidRPr="00C40AA0" w:rsidRDefault="00C40AA0" w:rsidP="00C40AA0">
      <w:pPr>
        <w:ind w:firstLine="360"/>
        <w:jc w:val="both"/>
        <w:rPr>
          <w:b/>
          <w:sz w:val="22"/>
        </w:rPr>
      </w:pPr>
      <w:r w:rsidRPr="00C40AA0">
        <w:rPr>
          <w:b/>
          <w:i/>
          <w:sz w:val="22"/>
          <w:szCs w:val="22"/>
        </w:rPr>
        <w:t>В</w:t>
      </w:r>
      <w:r w:rsidRPr="00C40AA0">
        <w:rPr>
          <w:rFonts w:hint="eastAsia"/>
          <w:b/>
          <w:i/>
          <w:sz w:val="22"/>
          <w:szCs w:val="22"/>
        </w:rPr>
        <w:t>озраст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участников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конференции</w:t>
      </w:r>
      <w:r w:rsidRPr="00C40AA0">
        <w:rPr>
          <w:b/>
          <w:i/>
          <w:sz w:val="22"/>
          <w:szCs w:val="22"/>
        </w:rPr>
        <w:t xml:space="preserve"> </w:t>
      </w:r>
      <w:r w:rsidRPr="00C40AA0">
        <w:rPr>
          <w:rFonts w:hint="eastAsia"/>
          <w:b/>
          <w:i/>
          <w:sz w:val="22"/>
          <w:szCs w:val="22"/>
        </w:rPr>
        <w:t>до</w:t>
      </w:r>
      <w:r w:rsidRPr="00C40AA0">
        <w:rPr>
          <w:b/>
          <w:i/>
          <w:sz w:val="22"/>
          <w:szCs w:val="22"/>
        </w:rPr>
        <w:t xml:space="preserve"> 35 </w:t>
      </w:r>
      <w:r w:rsidRPr="00C40AA0">
        <w:rPr>
          <w:rFonts w:hint="eastAsia"/>
          <w:b/>
          <w:i/>
          <w:sz w:val="22"/>
          <w:szCs w:val="22"/>
        </w:rPr>
        <w:t>лет</w:t>
      </w:r>
      <w:r w:rsidRPr="00C40AA0">
        <w:rPr>
          <w:b/>
          <w:i/>
          <w:sz w:val="22"/>
          <w:szCs w:val="22"/>
        </w:rPr>
        <w:t>.</w:t>
      </w:r>
    </w:p>
    <w:p w:rsidR="00AC74FD" w:rsidRDefault="00A0732E" w:rsidP="00C40AA0">
      <w:pPr>
        <w:widowControl w:val="0"/>
        <w:tabs>
          <w:tab w:val="num" w:pos="1440"/>
        </w:tabs>
        <w:spacing w:before="120" w:after="120"/>
        <w:ind w:left="181"/>
        <w:jc w:val="both"/>
        <w:rPr>
          <w:b/>
          <w:bCs/>
          <w:i/>
          <w:iCs/>
          <w:sz w:val="22"/>
          <w:szCs w:val="22"/>
          <w:lang w:val="en-US"/>
        </w:rPr>
      </w:pPr>
      <w:r w:rsidRPr="007B07B3">
        <w:rPr>
          <w:b/>
          <w:bCs/>
          <w:i/>
          <w:iCs/>
          <w:sz w:val="22"/>
          <w:szCs w:val="22"/>
        </w:rPr>
        <w:t xml:space="preserve">Сборник докладов конференции </w:t>
      </w:r>
      <w:r w:rsidR="0068644F" w:rsidRPr="007B07B3">
        <w:rPr>
          <w:b/>
          <w:bCs/>
          <w:i/>
          <w:iCs/>
          <w:sz w:val="22"/>
          <w:szCs w:val="22"/>
        </w:rPr>
        <w:t>будет</w:t>
      </w:r>
      <w:r w:rsidRPr="007B07B3">
        <w:rPr>
          <w:b/>
          <w:bCs/>
          <w:i/>
          <w:iCs/>
          <w:sz w:val="22"/>
          <w:szCs w:val="22"/>
        </w:rPr>
        <w:t xml:space="preserve"> проиндексирован в РИНЦ. </w:t>
      </w:r>
    </w:p>
    <w:p w:rsidR="007B07B3" w:rsidRDefault="007B07B3" w:rsidP="00A0732E">
      <w:pPr>
        <w:widowControl w:val="0"/>
        <w:tabs>
          <w:tab w:val="num" w:pos="1440"/>
        </w:tabs>
        <w:spacing w:after="240"/>
        <w:ind w:left="180"/>
        <w:jc w:val="both"/>
        <w:rPr>
          <w:b/>
          <w:bCs/>
          <w:i/>
          <w:iCs/>
          <w:sz w:val="22"/>
          <w:szCs w:val="22"/>
          <w:lang w:val="en-US"/>
        </w:rPr>
      </w:pPr>
    </w:p>
    <w:p w:rsidR="009C1189" w:rsidRDefault="00AC74FD" w:rsidP="009C1189">
      <w:pPr>
        <w:widowControl w:val="0"/>
        <w:jc w:val="center"/>
        <w:rPr>
          <w:b/>
        </w:rPr>
      </w:pPr>
      <w:r w:rsidRPr="009C1189">
        <w:rPr>
          <w:b/>
        </w:rPr>
        <w:t>Образец оформления</w:t>
      </w:r>
      <w:r>
        <w:rPr>
          <w:b/>
        </w:rPr>
        <w:t xml:space="preserve"> докладов</w:t>
      </w:r>
    </w:p>
    <w:p w:rsidR="00C40AA0" w:rsidRPr="009C1189" w:rsidRDefault="00C40AA0" w:rsidP="009C1189">
      <w:pPr>
        <w:widowControl w:val="0"/>
        <w:jc w:val="center"/>
        <w:rPr>
          <w:b/>
        </w:rPr>
      </w:pPr>
    </w:p>
    <w:p w:rsidR="009C1189" w:rsidRDefault="009C1189" w:rsidP="009C1189">
      <w:pPr>
        <w:widowControl w:val="0"/>
        <w:jc w:val="both"/>
      </w:pPr>
      <w:r>
        <w:t>УДК 622.6</w:t>
      </w:r>
    </w:p>
    <w:p w:rsidR="009C1189" w:rsidRPr="009C1189" w:rsidRDefault="009C1189" w:rsidP="009C1189">
      <w:pPr>
        <w:widowControl w:val="0"/>
        <w:spacing w:after="120"/>
        <w:jc w:val="center"/>
        <w:rPr>
          <w:b/>
        </w:rPr>
      </w:pPr>
      <w:r w:rsidRPr="009C1189">
        <w:rPr>
          <w:b/>
        </w:rPr>
        <w:t>НАЗВАНИЕ ДОКЛАДА</w:t>
      </w:r>
    </w:p>
    <w:p w:rsidR="009C1189" w:rsidRPr="009C1189" w:rsidRDefault="009C1189" w:rsidP="009C1189">
      <w:pPr>
        <w:widowControl w:val="0"/>
        <w:spacing w:after="120"/>
        <w:jc w:val="center"/>
        <w:rPr>
          <w:b/>
        </w:rPr>
      </w:pPr>
      <w:r w:rsidRPr="009C1189">
        <w:rPr>
          <w:b/>
        </w:rPr>
        <w:t xml:space="preserve">Автор А.Б., </w:t>
      </w:r>
      <w:r w:rsidRPr="00570774">
        <w:rPr>
          <w:b/>
          <w:u w:val="single"/>
        </w:rPr>
        <w:t>Автор В.Г.</w:t>
      </w:r>
    </w:p>
    <w:p w:rsidR="009C1189" w:rsidRPr="00D50C74" w:rsidRDefault="009C1189" w:rsidP="009C1189">
      <w:pPr>
        <w:widowControl w:val="0"/>
        <w:spacing w:after="120"/>
        <w:jc w:val="center"/>
        <w:rPr>
          <w:b/>
        </w:rPr>
      </w:pPr>
      <w:r w:rsidRPr="00D50C74">
        <w:rPr>
          <w:b/>
        </w:rPr>
        <w:t>Научный руководитель: уч. степень, уч. звание Руководитель Д.Е.</w:t>
      </w:r>
    </w:p>
    <w:p w:rsidR="009C1189" w:rsidRPr="00D50C74" w:rsidRDefault="009C1189" w:rsidP="009C1189">
      <w:pPr>
        <w:widowControl w:val="0"/>
        <w:jc w:val="center"/>
        <w:rPr>
          <w:i/>
        </w:rPr>
      </w:pPr>
      <w:r w:rsidRPr="00D50C74">
        <w:rPr>
          <w:i/>
        </w:rPr>
        <w:t xml:space="preserve">Организация, город, </w:t>
      </w:r>
      <w:proofErr w:type="spellStart"/>
      <w:r w:rsidRPr="00D50C74">
        <w:rPr>
          <w:i/>
        </w:rPr>
        <w:t>e-mail</w:t>
      </w:r>
      <w:proofErr w:type="spellEnd"/>
    </w:p>
    <w:p w:rsidR="00953CCC" w:rsidRDefault="00953CCC" w:rsidP="00953CCC">
      <w:pPr>
        <w:spacing w:before="120"/>
        <w:ind w:firstLine="720"/>
        <w:jc w:val="both"/>
      </w:pPr>
      <w:r>
        <w:t>Текст аннотации.</w:t>
      </w:r>
      <w:r w:rsidRPr="00C87F54">
        <w:t xml:space="preserve"> </w:t>
      </w:r>
      <w:r>
        <w:t>Текст аннотации.</w:t>
      </w:r>
      <w:r w:rsidRPr="00C87F54">
        <w:t xml:space="preserve"> </w:t>
      </w:r>
      <w:r>
        <w:t>Текст аннотации.</w:t>
      </w:r>
      <w:r w:rsidRPr="00C87F54">
        <w:t xml:space="preserve"> </w:t>
      </w:r>
      <w:r>
        <w:t>Текст а</w:t>
      </w:r>
      <w:r>
        <w:t>н</w:t>
      </w:r>
      <w:r>
        <w:t>нотации.</w:t>
      </w:r>
      <w:r w:rsidRPr="00C87F54">
        <w:t xml:space="preserve"> </w:t>
      </w:r>
      <w:r>
        <w:t>Текст аннотации.</w:t>
      </w:r>
    </w:p>
    <w:p w:rsidR="00953CCC" w:rsidRDefault="00953CCC" w:rsidP="007B07B3">
      <w:pPr>
        <w:spacing w:before="120" w:after="120"/>
        <w:ind w:firstLine="709"/>
        <w:jc w:val="both"/>
        <w:rPr>
          <w:lang w:val="en-US"/>
        </w:rPr>
      </w:pPr>
      <w:r>
        <w:t>Ключевые слова: ключевые слова. Ключевые слова.</w:t>
      </w:r>
      <w:r w:rsidRPr="00C87F54">
        <w:t xml:space="preserve"> </w:t>
      </w:r>
    </w:p>
    <w:p w:rsidR="00953CCC" w:rsidRDefault="009C1189" w:rsidP="00953CCC">
      <w:pPr>
        <w:widowControl w:val="0"/>
        <w:ind w:firstLine="708"/>
        <w:jc w:val="both"/>
        <w:rPr>
          <w:lang w:val="en-US"/>
        </w:rPr>
      </w:pPr>
      <w:r>
        <w:t>Текст. Текст. Текст. Текст. Текст. Текст. Тек</w:t>
      </w:r>
      <w:r w:rsidR="007B07B3">
        <w:t>ст. Текст. Текст. Текст. Текст.</w:t>
      </w:r>
      <w:r w:rsidR="00953CCC" w:rsidRPr="00953CCC">
        <w:t xml:space="preserve"> </w:t>
      </w:r>
      <w:r w:rsidR="007B07B3">
        <w:t>Текст. Текст</w:t>
      </w:r>
    </w:p>
    <w:p w:rsidR="00953CCC" w:rsidRDefault="00953CCC" w:rsidP="007B07B3">
      <w:pPr>
        <w:widowControl w:val="0"/>
        <w:spacing w:before="120"/>
        <w:jc w:val="center"/>
      </w:pPr>
      <w:r>
        <w:t>Библиографический список</w:t>
      </w:r>
    </w:p>
    <w:sectPr w:rsidR="00953CCC" w:rsidSect="00837586">
      <w:pgSz w:w="16838" w:h="11906" w:orient="landscape"/>
      <w:pgMar w:top="426" w:right="680" w:bottom="624" w:left="680" w:header="720" w:footer="720" w:gutter="0"/>
      <w:cols w:num="2" w:space="708" w:equalWidth="0">
        <w:col w:w="7612" w:space="425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322"/>
    <w:multiLevelType w:val="hybridMultilevel"/>
    <w:tmpl w:val="122A540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B631329"/>
    <w:multiLevelType w:val="multilevel"/>
    <w:tmpl w:val="ADAC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D6E30"/>
    <w:multiLevelType w:val="hybridMultilevel"/>
    <w:tmpl w:val="4322B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389FB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833791"/>
    <w:multiLevelType w:val="hybridMultilevel"/>
    <w:tmpl w:val="5E8CA29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7EC23AC"/>
    <w:multiLevelType w:val="hybridMultilevel"/>
    <w:tmpl w:val="6F4A03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631881"/>
    <w:multiLevelType w:val="hybridMultilevel"/>
    <w:tmpl w:val="D9A4EB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4163E"/>
    <w:multiLevelType w:val="hybridMultilevel"/>
    <w:tmpl w:val="A97A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57B22"/>
    <w:multiLevelType w:val="hybridMultilevel"/>
    <w:tmpl w:val="58DA3A38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AC77DD"/>
    <w:multiLevelType w:val="hybridMultilevel"/>
    <w:tmpl w:val="9FDC6336"/>
    <w:lvl w:ilvl="0" w:tplc="041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213A88"/>
    <w:rsid w:val="000044F7"/>
    <w:rsid w:val="00006966"/>
    <w:rsid w:val="00026C49"/>
    <w:rsid w:val="00030F6A"/>
    <w:rsid w:val="00035149"/>
    <w:rsid w:val="00042B1D"/>
    <w:rsid w:val="000506AE"/>
    <w:rsid w:val="00051A01"/>
    <w:rsid w:val="0007095D"/>
    <w:rsid w:val="000857B6"/>
    <w:rsid w:val="00086DB6"/>
    <w:rsid w:val="000A0E49"/>
    <w:rsid w:val="000C06D7"/>
    <w:rsid w:val="00135FD3"/>
    <w:rsid w:val="00137735"/>
    <w:rsid w:val="0014394D"/>
    <w:rsid w:val="001564C3"/>
    <w:rsid w:val="00177992"/>
    <w:rsid w:val="00196D61"/>
    <w:rsid w:val="0019737A"/>
    <w:rsid w:val="001B2377"/>
    <w:rsid w:val="00203689"/>
    <w:rsid w:val="00205301"/>
    <w:rsid w:val="00212337"/>
    <w:rsid w:val="00213A88"/>
    <w:rsid w:val="002369BD"/>
    <w:rsid w:val="00246202"/>
    <w:rsid w:val="00251486"/>
    <w:rsid w:val="00273298"/>
    <w:rsid w:val="002A6680"/>
    <w:rsid w:val="002B1764"/>
    <w:rsid w:val="002C3479"/>
    <w:rsid w:val="002D3CA8"/>
    <w:rsid w:val="002E5BA3"/>
    <w:rsid w:val="002F3089"/>
    <w:rsid w:val="00310380"/>
    <w:rsid w:val="0035697F"/>
    <w:rsid w:val="003901ED"/>
    <w:rsid w:val="0039729E"/>
    <w:rsid w:val="003A35FF"/>
    <w:rsid w:val="003B3E95"/>
    <w:rsid w:val="003C5708"/>
    <w:rsid w:val="003E49FF"/>
    <w:rsid w:val="003E7544"/>
    <w:rsid w:val="00413B86"/>
    <w:rsid w:val="004254A7"/>
    <w:rsid w:val="00427AD0"/>
    <w:rsid w:val="004460B6"/>
    <w:rsid w:val="00460F75"/>
    <w:rsid w:val="00466E59"/>
    <w:rsid w:val="00477370"/>
    <w:rsid w:val="00495877"/>
    <w:rsid w:val="004A0104"/>
    <w:rsid w:val="004C26DA"/>
    <w:rsid w:val="004C364D"/>
    <w:rsid w:val="004C43CE"/>
    <w:rsid w:val="004E301C"/>
    <w:rsid w:val="004E7231"/>
    <w:rsid w:val="004F22E8"/>
    <w:rsid w:val="004F682E"/>
    <w:rsid w:val="005211EE"/>
    <w:rsid w:val="00542707"/>
    <w:rsid w:val="00560824"/>
    <w:rsid w:val="00560D96"/>
    <w:rsid w:val="00570774"/>
    <w:rsid w:val="00592494"/>
    <w:rsid w:val="00592575"/>
    <w:rsid w:val="005D0397"/>
    <w:rsid w:val="005D23F1"/>
    <w:rsid w:val="005E67F7"/>
    <w:rsid w:val="00633A07"/>
    <w:rsid w:val="00641377"/>
    <w:rsid w:val="00641E0A"/>
    <w:rsid w:val="00657354"/>
    <w:rsid w:val="00667D92"/>
    <w:rsid w:val="00672819"/>
    <w:rsid w:val="00673DAC"/>
    <w:rsid w:val="00681FEC"/>
    <w:rsid w:val="0068644F"/>
    <w:rsid w:val="006A50F6"/>
    <w:rsid w:val="006D0E19"/>
    <w:rsid w:val="006E333C"/>
    <w:rsid w:val="0070197D"/>
    <w:rsid w:val="007049A2"/>
    <w:rsid w:val="0070715D"/>
    <w:rsid w:val="007247BA"/>
    <w:rsid w:val="00727CE1"/>
    <w:rsid w:val="00742B16"/>
    <w:rsid w:val="007621AA"/>
    <w:rsid w:val="00781EBC"/>
    <w:rsid w:val="00787EFD"/>
    <w:rsid w:val="007A6D9A"/>
    <w:rsid w:val="007B07B3"/>
    <w:rsid w:val="007C0438"/>
    <w:rsid w:val="007C2F90"/>
    <w:rsid w:val="007C42D5"/>
    <w:rsid w:val="007D15A0"/>
    <w:rsid w:val="007E2A02"/>
    <w:rsid w:val="007F1051"/>
    <w:rsid w:val="0080624D"/>
    <w:rsid w:val="00813F03"/>
    <w:rsid w:val="00835990"/>
    <w:rsid w:val="00837586"/>
    <w:rsid w:val="00844531"/>
    <w:rsid w:val="00854CEA"/>
    <w:rsid w:val="00862C50"/>
    <w:rsid w:val="0086344B"/>
    <w:rsid w:val="00867D42"/>
    <w:rsid w:val="00871ECB"/>
    <w:rsid w:val="008900C8"/>
    <w:rsid w:val="008905AB"/>
    <w:rsid w:val="008A5046"/>
    <w:rsid w:val="008C1097"/>
    <w:rsid w:val="008C2C07"/>
    <w:rsid w:val="008C357A"/>
    <w:rsid w:val="008C4F62"/>
    <w:rsid w:val="008D436C"/>
    <w:rsid w:val="008D7D17"/>
    <w:rsid w:val="008F0082"/>
    <w:rsid w:val="008F5686"/>
    <w:rsid w:val="00913D4E"/>
    <w:rsid w:val="00932A60"/>
    <w:rsid w:val="00953CCC"/>
    <w:rsid w:val="0095466D"/>
    <w:rsid w:val="00954A14"/>
    <w:rsid w:val="00956F16"/>
    <w:rsid w:val="00964CB8"/>
    <w:rsid w:val="00965FE8"/>
    <w:rsid w:val="00994C6F"/>
    <w:rsid w:val="009A52BC"/>
    <w:rsid w:val="009A59A5"/>
    <w:rsid w:val="009A5D85"/>
    <w:rsid w:val="009B4308"/>
    <w:rsid w:val="009C0A81"/>
    <w:rsid w:val="009C1189"/>
    <w:rsid w:val="009C4FF7"/>
    <w:rsid w:val="009C7F13"/>
    <w:rsid w:val="009D3885"/>
    <w:rsid w:val="009F34F6"/>
    <w:rsid w:val="00A042AB"/>
    <w:rsid w:val="00A0732E"/>
    <w:rsid w:val="00A10CCE"/>
    <w:rsid w:val="00A24FA2"/>
    <w:rsid w:val="00A41072"/>
    <w:rsid w:val="00A4204A"/>
    <w:rsid w:val="00A4518A"/>
    <w:rsid w:val="00A56238"/>
    <w:rsid w:val="00A850D2"/>
    <w:rsid w:val="00A87A03"/>
    <w:rsid w:val="00A94101"/>
    <w:rsid w:val="00AA33B6"/>
    <w:rsid w:val="00AA35CA"/>
    <w:rsid w:val="00AA424A"/>
    <w:rsid w:val="00AC626E"/>
    <w:rsid w:val="00AC74FD"/>
    <w:rsid w:val="00AD2DB1"/>
    <w:rsid w:val="00AF3DE4"/>
    <w:rsid w:val="00B03A34"/>
    <w:rsid w:val="00B164F6"/>
    <w:rsid w:val="00B26964"/>
    <w:rsid w:val="00B27B39"/>
    <w:rsid w:val="00B304AB"/>
    <w:rsid w:val="00B63A03"/>
    <w:rsid w:val="00B642E5"/>
    <w:rsid w:val="00B67334"/>
    <w:rsid w:val="00B71AD8"/>
    <w:rsid w:val="00B73984"/>
    <w:rsid w:val="00B94D66"/>
    <w:rsid w:val="00B96846"/>
    <w:rsid w:val="00BA5AE4"/>
    <w:rsid w:val="00BB17FA"/>
    <w:rsid w:val="00BB19E8"/>
    <w:rsid w:val="00BB59AB"/>
    <w:rsid w:val="00BB6762"/>
    <w:rsid w:val="00BD028C"/>
    <w:rsid w:val="00BD1E3B"/>
    <w:rsid w:val="00BE017B"/>
    <w:rsid w:val="00BF015D"/>
    <w:rsid w:val="00BF6ED0"/>
    <w:rsid w:val="00C23ED9"/>
    <w:rsid w:val="00C25B5C"/>
    <w:rsid w:val="00C348C9"/>
    <w:rsid w:val="00C40AA0"/>
    <w:rsid w:val="00C43E18"/>
    <w:rsid w:val="00C45E57"/>
    <w:rsid w:val="00C56A6B"/>
    <w:rsid w:val="00C73C03"/>
    <w:rsid w:val="00C75130"/>
    <w:rsid w:val="00C85470"/>
    <w:rsid w:val="00C90617"/>
    <w:rsid w:val="00C90AE2"/>
    <w:rsid w:val="00CD3896"/>
    <w:rsid w:val="00CD5A83"/>
    <w:rsid w:val="00CE4BC8"/>
    <w:rsid w:val="00CE4E33"/>
    <w:rsid w:val="00D1782F"/>
    <w:rsid w:val="00D20494"/>
    <w:rsid w:val="00D3632B"/>
    <w:rsid w:val="00D50C74"/>
    <w:rsid w:val="00D753D6"/>
    <w:rsid w:val="00D84C27"/>
    <w:rsid w:val="00D86F98"/>
    <w:rsid w:val="00DB332E"/>
    <w:rsid w:val="00DF3177"/>
    <w:rsid w:val="00DF337D"/>
    <w:rsid w:val="00E00DFE"/>
    <w:rsid w:val="00E15B6A"/>
    <w:rsid w:val="00E20684"/>
    <w:rsid w:val="00E229A1"/>
    <w:rsid w:val="00E23C0C"/>
    <w:rsid w:val="00E37E2A"/>
    <w:rsid w:val="00E43EA9"/>
    <w:rsid w:val="00E502EB"/>
    <w:rsid w:val="00E55412"/>
    <w:rsid w:val="00E57167"/>
    <w:rsid w:val="00E642FF"/>
    <w:rsid w:val="00EA24B2"/>
    <w:rsid w:val="00EB32E1"/>
    <w:rsid w:val="00ED3433"/>
    <w:rsid w:val="00ED5BEB"/>
    <w:rsid w:val="00F242C9"/>
    <w:rsid w:val="00F25AE5"/>
    <w:rsid w:val="00F91F5E"/>
    <w:rsid w:val="00FB0AA8"/>
    <w:rsid w:val="00FB0AAD"/>
    <w:rsid w:val="00FC5EFE"/>
    <w:rsid w:val="00FE30DA"/>
    <w:rsid w:val="00FF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120"/>
      <w:jc w:val="center"/>
      <w:outlineLvl w:val="2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D3896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CD3896"/>
    <w:rPr>
      <w:sz w:val="24"/>
    </w:rPr>
  </w:style>
  <w:style w:type="character" w:styleId="a7">
    <w:name w:val="FollowedHyperlink"/>
    <w:rsid w:val="00D2049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i@sibsi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is@sibsiu.ru" TargetMode="External"/><Relationship Id="rId5" Type="http://schemas.openxmlformats.org/officeDocument/2006/relationships/hyperlink" Target="http://www.sibsiu.ru/nauka-i-innovacii/konferentsii-seminary-vystavki/pp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5661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6641</CharactersWithSpaces>
  <SharedDoc>false</SharedDoc>
  <HLinks>
    <vt:vector size="18" baseType="variant">
      <vt:variant>
        <vt:i4>2359323</vt:i4>
      </vt:variant>
      <vt:variant>
        <vt:i4>6</vt:i4>
      </vt:variant>
      <vt:variant>
        <vt:i4>0</vt:i4>
      </vt:variant>
      <vt:variant>
        <vt:i4>5</vt:i4>
      </vt:variant>
      <vt:variant>
        <vt:lpwstr>mailto:onti@sibsiu.ru</vt:lpwstr>
      </vt:variant>
      <vt:variant>
        <vt:lpwstr/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>mailto:ontis@sibsiu.ru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http://www.sibsiu.ru/nauka-i-innovacii/konferentsii-seminary-vystavki/ppr/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Serg</dc:creator>
  <cp:keywords/>
  <cp:lastModifiedBy>Admin</cp:lastModifiedBy>
  <cp:revision>2</cp:revision>
  <cp:lastPrinted>2017-02-20T05:31:00Z</cp:lastPrinted>
  <dcterms:created xsi:type="dcterms:W3CDTF">2020-02-03T09:37:00Z</dcterms:created>
  <dcterms:modified xsi:type="dcterms:W3CDTF">2020-02-03T09:37:00Z</dcterms:modified>
</cp:coreProperties>
</file>